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47" w:rsidRDefault="00274D47" w:rsidP="00274D47">
      <w:pPr>
        <w:autoSpaceDN w:val="0"/>
        <w:spacing w:before="100" w:beforeAutospacing="1" w:after="100" w:afterAutospacing="1" w:line="360" w:lineRule="auto"/>
        <w:jc w:val="center"/>
      </w:pPr>
      <w:r>
        <w:rPr>
          <w:b/>
          <w:bCs/>
        </w:rPr>
        <w:t>VILNIAUS MIESTO APYLINKĖS PROKURATŪRAI</w:t>
      </w:r>
    </w:p>
    <w:p w:rsidR="00274D47" w:rsidRDefault="00274D47" w:rsidP="00274D47">
      <w:pPr>
        <w:autoSpaceDN w:val="0"/>
        <w:spacing w:before="100" w:beforeAutospacing="1" w:after="100" w:afterAutospacing="1" w:line="360" w:lineRule="auto"/>
        <w:jc w:val="center"/>
      </w:pPr>
      <w:proofErr w:type="spellStart"/>
      <w:r>
        <w:t>Rinktinės</w:t>
      </w:r>
      <w:proofErr w:type="spellEnd"/>
      <w:r>
        <w:t xml:space="preserve"> g. 7, LT-09201 Vilnius</w:t>
      </w:r>
    </w:p>
    <w:p w:rsidR="00274D47" w:rsidRDefault="00274D47" w:rsidP="00274D47">
      <w:pPr>
        <w:spacing w:before="100" w:beforeAutospacing="1" w:after="100" w:afterAutospacing="1"/>
      </w:pPr>
      <w:r>
        <w:t> </w:t>
      </w:r>
    </w:p>
    <w:p w:rsidR="00274D47" w:rsidRDefault="00274D47" w:rsidP="00274D47">
      <w:pPr>
        <w:shd w:val="clear" w:color="auto" w:fill="FFFFFF"/>
        <w:spacing w:before="100" w:beforeAutospacing="1" w:after="100" w:afterAutospacing="1"/>
      </w:pPr>
      <w:r>
        <w:rPr>
          <w:spacing w:val="-4"/>
        </w:rPr>
        <w:t>UAB „</w:t>
      </w:r>
      <w:proofErr w:type="spellStart"/>
      <w:r>
        <w:rPr>
          <w:spacing w:val="-4"/>
        </w:rPr>
        <w:t>Luvel</w:t>
      </w:r>
      <w:proofErr w:type="spellEnd"/>
      <w:r>
        <w:rPr>
          <w:spacing w:val="-4"/>
        </w:rPr>
        <w:t xml:space="preserve"> </w:t>
      </w:r>
      <w:proofErr w:type="spellStart"/>
      <w:r>
        <w:rPr>
          <w:spacing w:val="-4"/>
        </w:rPr>
        <w:t>transportas</w:t>
      </w:r>
      <w:proofErr w:type="spellEnd"/>
      <w:r>
        <w:rPr>
          <w:spacing w:val="-4"/>
        </w:rPr>
        <w:t>“</w:t>
      </w:r>
    </w:p>
    <w:p w:rsidR="00274D47" w:rsidRDefault="00274D47" w:rsidP="00274D47">
      <w:pPr>
        <w:shd w:val="clear" w:color="auto" w:fill="FFFFFF"/>
        <w:spacing w:before="100" w:beforeAutospacing="1" w:after="100" w:afterAutospacing="1"/>
      </w:pPr>
      <w:proofErr w:type="spellStart"/>
      <w:r>
        <w:rPr>
          <w:spacing w:val="-4"/>
        </w:rPr>
        <w:t>Kęstučio</w:t>
      </w:r>
      <w:proofErr w:type="spellEnd"/>
      <w:r>
        <w:rPr>
          <w:spacing w:val="-4"/>
        </w:rPr>
        <w:t xml:space="preserve"> </w:t>
      </w:r>
      <w:proofErr w:type="spellStart"/>
      <w:r>
        <w:rPr>
          <w:spacing w:val="-4"/>
        </w:rPr>
        <w:t>Sadausko</w:t>
      </w:r>
      <w:proofErr w:type="spellEnd"/>
    </w:p>
    <w:p w:rsidR="00274D47" w:rsidRDefault="00274D47" w:rsidP="00274D47">
      <w:pPr>
        <w:shd w:val="clear" w:color="auto" w:fill="FFFFFF"/>
        <w:spacing w:before="100" w:beforeAutospacing="1" w:after="100" w:afterAutospacing="1"/>
      </w:pPr>
      <w:proofErr w:type="gramStart"/>
      <w:r>
        <w:rPr>
          <w:spacing w:val="-5"/>
        </w:rPr>
        <w:t>į/k</w:t>
      </w:r>
      <w:proofErr w:type="gramEnd"/>
      <w:r>
        <w:rPr>
          <w:spacing w:val="-5"/>
        </w:rPr>
        <w:t xml:space="preserve"> 226209920</w:t>
      </w:r>
    </w:p>
    <w:p w:rsidR="00274D47" w:rsidRDefault="00274D47" w:rsidP="00274D47">
      <w:pPr>
        <w:shd w:val="clear" w:color="auto" w:fill="FFFFFF"/>
        <w:spacing w:before="100" w:beforeAutospacing="1" w:after="100" w:afterAutospacing="1"/>
      </w:pPr>
      <w:proofErr w:type="spellStart"/>
      <w:r>
        <w:rPr>
          <w:spacing w:val="-4"/>
        </w:rPr>
        <w:t>Sodų</w:t>
      </w:r>
      <w:proofErr w:type="spellEnd"/>
      <w:r>
        <w:rPr>
          <w:spacing w:val="-4"/>
        </w:rPr>
        <w:t xml:space="preserve"> g. 14-219, Vilnius</w:t>
      </w:r>
    </w:p>
    <w:p w:rsidR="00274D47" w:rsidRDefault="00274D47" w:rsidP="00274D47">
      <w:pPr>
        <w:shd w:val="clear" w:color="auto" w:fill="FFFFFF"/>
        <w:spacing w:before="100" w:beforeAutospacing="1" w:after="100" w:afterAutospacing="1"/>
      </w:pPr>
      <w:r>
        <w:rPr>
          <w:spacing w:val="-4"/>
        </w:rPr>
        <w:t>Tel.: 8 659 98407</w:t>
      </w:r>
    </w:p>
    <w:p w:rsidR="00274D47" w:rsidRDefault="00274D47" w:rsidP="00274D47">
      <w:pPr>
        <w:shd w:val="clear" w:color="auto" w:fill="FFFFFF"/>
        <w:spacing w:before="100" w:beforeAutospacing="1" w:after="100" w:afterAutospacing="1"/>
      </w:pPr>
      <w:r>
        <w:rPr>
          <w:spacing w:val="-4"/>
        </w:rPr>
        <w:t> </w:t>
      </w:r>
    </w:p>
    <w:p w:rsidR="00274D47" w:rsidRDefault="00274D47" w:rsidP="00274D47">
      <w:pPr>
        <w:shd w:val="clear" w:color="auto" w:fill="FFFFFF"/>
        <w:spacing w:before="100" w:beforeAutospacing="1" w:after="100" w:afterAutospacing="1"/>
      </w:pPr>
      <w:r>
        <w:rPr>
          <w:spacing w:val="-4"/>
        </w:rPr>
        <w:t>UAB „</w:t>
      </w:r>
      <w:proofErr w:type="spellStart"/>
      <w:r>
        <w:rPr>
          <w:spacing w:val="-4"/>
        </w:rPr>
        <w:t>Vedos</w:t>
      </w:r>
      <w:proofErr w:type="spellEnd"/>
      <w:r>
        <w:rPr>
          <w:spacing w:val="-4"/>
        </w:rPr>
        <w:t xml:space="preserve"> </w:t>
      </w:r>
      <w:proofErr w:type="spellStart"/>
      <w:r>
        <w:rPr>
          <w:spacing w:val="-4"/>
        </w:rPr>
        <w:t>Transportas</w:t>
      </w:r>
      <w:proofErr w:type="spellEnd"/>
      <w:r>
        <w:rPr>
          <w:spacing w:val="-4"/>
        </w:rPr>
        <w:t>“</w:t>
      </w:r>
    </w:p>
    <w:p w:rsidR="00274D47" w:rsidRDefault="00274D47" w:rsidP="00274D47">
      <w:pPr>
        <w:shd w:val="clear" w:color="auto" w:fill="FFFFFF"/>
        <w:spacing w:before="100" w:beforeAutospacing="1" w:after="100" w:afterAutospacing="1"/>
      </w:pPr>
      <w:proofErr w:type="spellStart"/>
      <w:r>
        <w:rPr>
          <w:spacing w:val="-4"/>
        </w:rPr>
        <w:t>Jurgis</w:t>
      </w:r>
      <w:proofErr w:type="spellEnd"/>
      <w:r>
        <w:rPr>
          <w:spacing w:val="-4"/>
        </w:rPr>
        <w:t xml:space="preserve"> </w:t>
      </w:r>
      <w:proofErr w:type="spellStart"/>
      <w:r>
        <w:rPr>
          <w:spacing w:val="-4"/>
        </w:rPr>
        <w:t>Mikaila</w:t>
      </w:r>
      <w:proofErr w:type="spellEnd"/>
    </w:p>
    <w:p w:rsidR="00274D47" w:rsidRDefault="00274D47" w:rsidP="00274D47">
      <w:pPr>
        <w:shd w:val="clear" w:color="auto" w:fill="FFFFFF"/>
        <w:spacing w:before="100" w:beforeAutospacing="1" w:after="100" w:afterAutospacing="1"/>
      </w:pPr>
      <w:proofErr w:type="gramStart"/>
      <w:r>
        <w:rPr>
          <w:spacing w:val="-4"/>
        </w:rPr>
        <w:t>į/k</w:t>
      </w:r>
      <w:proofErr w:type="gramEnd"/>
      <w:r>
        <w:rPr>
          <w:spacing w:val="-4"/>
        </w:rPr>
        <w:t xml:space="preserve"> </w:t>
      </w:r>
      <w:r>
        <w:t>123915556</w:t>
      </w:r>
    </w:p>
    <w:p w:rsidR="00274D47" w:rsidRDefault="00274D47" w:rsidP="00274D47">
      <w:pPr>
        <w:shd w:val="clear" w:color="auto" w:fill="FFFFFF"/>
        <w:spacing w:before="100" w:beforeAutospacing="1" w:after="100" w:afterAutospacing="1"/>
      </w:pPr>
      <w:r>
        <w:t xml:space="preserve">V. A. </w:t>
      </w:r>
      <w:proofErr w:type="spellStart"/>
      <w:r>
        <w:t>Graičiūno</w:t>
      </w:r>
      <w:proofErr w:type="spellEnd"/>
      <w:r>
        <w:t xml:space="preserve"> g. 2A, Vilnius</w:t>
      </w:r>
    </w:p>
    <w:p w:rsidR="00274D47" w:rsidRDefault="00274D47" w:rsidP="00274D47">
      <w:pPr>
        <w:shd w:val="clear" w:color="auto" w:fill="FFFFFF"/>
        <w:spacing w:before="100" w:beforeAutospacing="1" w:after="100" w:afterAutospacing="1"/>
      </w:pPr>
      <w:r>
        <w:t> </w:t>
      </w:r>
    </w:p>
    <w:p w:rsidR="00274D47" w:rsidRPr="00274D47" w:rsidRDefault="00274D47" w:rsidP="00274D47">
      <w:pPr>
        <w:shd w:val="clear" w:color="auto" w:fill="FFFFFF"/>
        <w:spacing w:before="100" w:beforeAutospacing="1" w:after="100" w:afterAutospacing="1"/>
        <w:rPr>
          <w:lang w:val="it-IT"/>
        </w:rPr>
      </w:pPr>
      <w:r w:rsidRPr="00274D47">
        <w:rPr>
          <w:lang w:val="it-IT"/>
        </w:rPr>
        <w:t>UAB „Ostkama“</w:t>
      </w:r>
    </w:p>
    <w:p w:rsidR="00274D47" w:rsidRPr="00274D47" w:rsidRDefault="00274D47" w:rsidP="00274D47">
      <w:pPr>
        <w:shd w:val="clear" w:color="auto" w:fill="FFFFFF"/>
        <w:spacing w:before="100" w:beforeAutospacing="1" w:after="100" w:afterAutospacing="1"/>
        <w:rPr>
          <w:lang w:val="it-IT"/>
        </w:rPr>
      </w:pPr>
      <w:r w:rsidRPr="00274D47">
        <w:rPr>
          <w:lang w:val="it-IT"/>
        </w:rPr>
        <w:t>Izrael Kamerman</w:t>
      </w:r>
    </w:p>
    <w:p w:rsidR="00274D47" w:rsidRPr="00274D47" w:rsidRDefault="00274D47" w:rsidP="00274D47">
      <w:pPr>
        <w:shd w:val="clear" w:color="auto" w:fill="FFFFFF"/>
        <w:spacing w:before="100" w:beforeAutospacing="1" w:after="100" w:afterAutospacing="1"/>
        <w:rPr>
          <w:lang w:val="it-IT"/>
        </w:rPr>
      </w:pPr>
      <w:r w:rsidRPr="00274D47">
        <w:rPr>
          <w:lang w:val="it-IT"/>
        </w:rPr>
        <w:t>į/k 110462312</w:t>
      </w:r>
    </w:p>
    <w:p w:rsidR="00274D47" w:rsidRDefault="00274D47" w:rsidP="00274D47">
      <w:pPr>
        <w:shd w:val="clear" w:color="auto" w:fill="FFFFFF"/>
        <w:spacing w:before="100" w:beforeAutospacing="1" w:after="100" w:afterAutospacing="1"/>
      </w:pPr>
      <w:proofErr w:type="spellStart"/>
      <w:r>
        <w:t>Architektų</w:t>
      </w:r>
      <w:proofErr w:type="spellEnd"/>
      <w:r>
        <w:t xml:space="preserve"> g. 67-66, Vilnius</w:t>
      </w:r>
    </w:p>
    <w:p w:rsidR="00274D47" w:rsidRDefault="00274D47" w:rsidP="00274D47">
      <w:pPr>
        <w:shd w:val="clear" w:color="auto" w:fill="FFFFFF"/>
        <w:spacing w:before="100" w:beforeAutospacing="1" w:after="100" w:afterAutospacing="1"/>
      </w:pPr>
      <w:r>
        <w:t> </w:t>
      </w:r>
    </w:p>
    <w:p w:rsidR="00274D47" w:rsidRDefault="00274D47" w:rsidP="00274D47">
      <w:pPr>
        <w:shd w:val="clear" w:color="auto" w:fill="FFFFFF"/>
        <w:spacing w:before="100" w:beforeAutospacing="1" w:after="100" w:afterAutospacing="1"/>
      </w:pPr>
      <w:r>
        <w:t>UAB „</w:t>
      </w:r>
      <w:proofErr w:type="spellStart"/>
      <w:r>
        <w:t>Vytukai</w:t>
      </w:r>
      <w:proofErr w:type="spellEnd"/>
      <w:r>
        <w:t>“</w:t>
      </w:r>
    </w:p>
    <w:p w:rsidR="00274D47" w:rsidRDefault="00274D47" w:rsidP="00274D47">
      <w:pPr>
        <w:shd w:val="clear" w:color="auto" w:fill="FFFFFF"/>
        <w:spacing w:before="100" w:beforeAutospacing="1" w:after="100" w:afterAutospacing="1"/>
      </w:pPr>
      <w:proofErr w:type="spellStart"/>
      <w:r>
        <w:t>Kęstutis</w:t>
      </w:r>
      <w:proofErr w:type="spellEnd"/>
      <w:r>
        <w:t xml:space="preserve"> </w:t>
      </w:r>
      <w:proofErr w:type="spellStart"/>
      <w:r>
        <w:t>Petrikonis</w:t>
      </w:r>
      <w:proofErr w:type="spellEnd"/>
    </w:p>
    <w:p w:rsidR="00274D47" w:rsidRDefault="00274D47" w:rsidP="00274D47">
      <w:pPr>
        <w:shd w:val="clear" w:color="auto" w:fill="FFFFFF"/>
        <w:spacing w:before="100" w:beforeAutospacing="1" w:after="100" w:afterAutospacing="1"/>
      </w:pPr>
      <w:proofErr w:type="gramStart"/>
      <w:r>
        <w:t>į/k</w:t>
      </w:r>
      <w:proofErr w:type="gramEnd"/>
      <w:r>
        <w:t xml:space="preserve"> 124281934</w:t>
      </w:r>
    </w:p>
    <w:p w:rsidR="00274D47" w:rsidRDefault="00274D47" w:rsidP="00274D47">
      <w:pPr>
        <w:shd w:val="clear" w:color="auto" w:fill="FFFFFF"/>
        <w:spacing w:before="100" w:beforeAutospacing="1" w:after="100" w:afterAutospacing="1"/>
      </w:pPr>
      <w:proofErr w:type="spellStart"/>
      <w:r>
        <w:t>Žirmūnų</w:t>
      </w:r>
      <w:proofErr w:type="spellEnd"/>
      <w:r>
        <w:t xml:space="preserve"> g. 3-32, Vilnius</w:t>
      </w:r>
    </w:p>
    <w:p w:rsidR="00274D47" w:rsidRDefault="00274D47" w:rsidP="00274D47">
      <w:pPr>
        <w:shd w:val="clear" w:color="auto" w:fill="FFFFFF"/>
        <w:spacing w:before="100" w:beforeAutospacing="1" w:after="100" w:afterAutospacing="1"/>
      </w:pPr>
      <w:r>
        <w:lastRenderedPageBreak/>
        <w:t> </w:t>
      </w:r>
    </w:p>
    <w:p w:rsidR="00274D47" w:rsidRDefault="00274D47" w:rsidP="00274D47">
      <w:pPr>
        <w:shd w:val="clear" w:color="auto" w:fill="FFFFFF"/>
        <w:spacing w:before="100" w:beforeAutospacing="1" w:after="100" w:afterAutospacing="1"/>
      </w:pPr>
      <w:r>
        <w:t xml:space="preserve">UAB </w:t>
      </w:r>
      <w:proofErr w:type="spellStart"/>
      <w:r>
        <w:t>Prekybos</w:t>
      </w:r>
      <w:proofErr w:type="spellEnd"/>
      <w:r>
        <w:t xml:space="preserve"> </w:t>
      </w:r>
      <w:proofErr w:type="spellStart"/>
      <w:r>
        <w:t>namai</w:t>
      </w:r>
      <w:proofErr w:type="spellEnd"/>
      <w:r>
        <w:t xml:space="preserve"> „ALKA“</w:t>
      </w:r>
    </w:p>
    <w:p w:rsidR="00274D47" w:rsidRDefault="00274D47" w:rsidP="00274D47">
      <w:pPr>
        <w:shd w:val="clear" w:color="auto" w:fill="FFFFFF"/>
        <w:spacing w:before="100" w:beforeAutospacing="1" w:after="100" w:afterAutospacing="1"/>
      </w:pPr>
      <w:proofErr w:type="spellStart"/>
      <w:r>
        <w:t>Ilja</w:t>
      </w:r>
      <w:proofErr w:type="spellEnd"/>
      <w:r>
        <w:t xml:space="preserve"> </w:t>
      </w:r>
      <w:proofErr w:type="spellStart"/>
      <w:r>
        <w:t>Ostrovskij</w:t>
      </w:r>
      <w:proofErr w:type="spellEnd"/>
    </w:p>
    <w:p w:rsidR="00274D47" w:rsidRDefault="00274D47" w:rsidP="00274D47">
      <w:pPr>
        <w:shd w:val="clear" w:color="auto" w:fill="FFFFFF"/>
        <w:spacing w:before="100" w:beforeAutospacing="1" w:after="100" w:afterAutospacing="1"/>
      </w:pPr>
      <w:proofErr w:type="gramStart"/>
      <w:r>
        <w:t>į/k</w:t>
      </w:r>
      <w:proofErr w:type="gramEnd"/>
      <w:r>
        <w:t xml:space="preserve"> 120817886</w:t>
      </w:r>
    </w:p>
    <w:p w:rsidR="00274D47" w:rsidRDefault="00274D47" w:rsidP="00274D47">
      <w:pPr>
        <w:shd w:val="clear" w:color="auto" w:fill="FFFFFF"/>
        <w:spacing w:before="100" w:beforeAutospacing="1" w:after="100" w:afterAutospacing="1"/>
      </w:pPr>
      <w:proofErr w:type="spellStart"/>
      <w:r>
        <w:t>Architektų</w:t>
      </w:r>
      <w:proofErr w:type="spellEnd"/>
      <w:r>
        <w:t xml:space="preserve"> g. 67-66, Vilnius</w:t>
      </w:r>
    </w:p>
    <w:p w:rsidR="00274D47" w:rsidRDefault="00274D47" w:rsidP="00274D47">
      <w:pPr>
        <w:shd w:val="clear" w:color="auto" w:fill="FFFFFF"/>
        <w:spacing w:before="100" w:beforeAutospacing="1" w:after="100" w:afterAutospacing="1"/>
      </w:pPr>
      <w:r>
        <w:t>UAB „</w:t>
      </w:r>
      <w:proofErr w:type="spellStart"/>
      <w:r>
        <w:t>Halgrave</w:t>
      </w:r>
      <w:proofErr w:type="spellEnd"/>
      <w:r>
        <w:t xml:space="preserve"> Truck“</w:t>
      </w:r>
    </w:p>
    <w:p w:rsidR="00274D47" w:rsidRPr="00274D47" w:rsidRDefault="00274D47" w:rsidP="00274D47">
      <w:pPr>
        <w:shd w:val="clear" w:color="auto" w:fill="FFFFFF"/>
        <w:spacing w:before="100" w:beforeAutospacing="1" w:after="100" w:afterAutospacing="1"/>
        <w:rPr>
          <w:lang w:val="it-IT"/>
        </w:rPr>
      </w:pPr>
      <w:r w:rsidRPr="00274D47">
        <w:rPr>
          <w:lang w:val="it-IT"/>
        </w:rPr>
        <w:t>Kęstutis Tamulevičius</w:t>
      </w:r>
    </w:p>
    <w:p w:rsidR="00274D47" w:rsidRPr="00274D47" w:rsidRDefault="00274D47" w:rsidP="00274D47">
      <w:pPr>
        <w:shd w:val="clear" w:color="auto" w:fill="FFFFFF"/>
        <w:spacing w:before="100" w:beforeAutospacing="1" w:after="100" w:afterAutospacing="1"/>
        <w:rPr>
          <w:lang w:val="it-IT"/>
        </w:rPr>
      </w:pPr>
      <w:r w:rsidRPr="00274D47">
        <w:rPr>
          <w:lang w:val="it-IT"/>
        </w:rPr>
        <w:t>į/k 111592173</w:t>
      </w:r>
    </w:p>
    <w:p w:rsidR="00274D47" w:rsidRPr="00274D47" w:rsidRDefault="00274D47" w:rsidP="00274D47">
      <w:pPr>
        <w:shd w:val="clear" w:color="auto" w:fill="FFFFFF"/>
        <w:spacing w:before="100" w:beforeAutospacing="1" w:after="100" w:afterAutospacing="1" w:line="360" w:lineRule="auto"/>
        <w:rPr>
          <w:lang w:val="it-IT"/>
        </w:rPr>
      </w:pPr>
      <w:r w:rsidRPr="00274D47">
        <w:rPr>
          <w:lang w:val="it-IT"/>
        </w:rPr>
        <w:t>I. Kanto al. 3-81, Vilnius</w:t>
      </w:r>
    </w:p>
    <w:p w:rsidR="00274D47" w:rsidRPr="00274D47" w:rsidRDefault="00274D47" w:rsidP="00274D47">
      <w:pPr>
        <w:shd w:val="clear" w:color="auto" w:fill="FFFFFF"/>
        <w:spacing w:before="100" w:beforeAutospacing="1" w:after="100" w:afterAutospacing="1" w:line="360" w:lineRule="auto"/>
        <w:rPr>
          <w:lang w:val="it-IT"/>
        </w:rPr>
      </w:pPr>
      <w:r w:rsidRPr="00274D47">
        <w:rPr>
          <w:b/>
          <w:bCs/>
          <w:spacing w:val="-9"/>
          <w:lang w:val="it-IT"/>
        </w:rPr>
        <w:t> </w:t>
      </w:r>
    </w:p>
    <w:p w:rsidR="00274D47" w:rsidRPr="00274D47" w:rsidRDefault="00274D47" w:rsidP="00274D47">
      <w:pPr>
        <w:shd w:val="clear" w:color="auto" w:fill="FFFFFF"/>
        <w:spacing w:before="100" w:beforeAutospacing="1" w:after="100" w:afterAutospacing="1" w:line="360" w:lineRule="auto"/>
        <w:jc w:val="center"/>
        <w:rPr>
          <w:lang w:val="it-IT"/>
        </w:rPr>
      </w:pPr>
      <w:r w:rsidRPr="00274D47">
        <w:rPr>
          <w:b/>
          <w:bCs/>
          <w:spacing w:val="-9"/>
          <w:lang w:val="it-IT"/>
        </w:rPr>
        <w:t>PAREIŠKIMAS</w:t>
      </w:r>
    </w:p>
    <w:p w:rsidR="00274D47" w:rsidRPr="00274D47" w:rsidRDefault="00274D47" w:rsidP="00274D47">
      <w:pPr>
        <w:shd w:val="clear" w:color="auto" w:fill="FFFFFF"/>
        <w:spacing w:before="100" w:beforeAutospacing="1" w:after="100" w:afterAutospacing="1" w:line="360" w:lineRule="auto"/>
        <w:jc w:val="center"/>
        <w:rPr>
          <w:lang w:val="it-IT"/>
        </w:rPr>
      </w:pPr>
      <w:r w:rsidRPr="00274D47">
        <w:rPr>
          <w:b/>
          <w:bCs/>
          <w:spacing w:val="-9"/>
          <w:lang w:val="it-IT"/>
        </w:rPr>
        <w:t>Dėl Lietuvos nacionalinės vežėjų automobiliais asociacijos „Linava“ XXIII kongreso balsų skaičiavimo komisijos pirmininko</w:t>
      </w:r>
      <w:r w:rsidRPr="00274D47">
        <w:rPr>
          <w:b/>
          <w:bCs/>
          <w:color w:val="FF0000"/>
          <w:spacing w:val="-9"/>
          <w:lang w:val="it-IT"/>
        </w:rPr>
        <w:t xml:space="preserve"> </w:t>
      </w:r>
      <w:r w:rsidRPr="00274D47">
        <w:rPr>
          <w:b/>
          <w:bCs/>
          <w:spacing w:val="-9"/>
          <w:lang w:val="it-IT"/>
        </w:rPr>
        <w:t>Mindaugo Kaplerio nusikalstamų veiksmų</w:t>
      </w:r>
    </w:p>
    <w:p w:rsidR="00274D47" w:rsidRPr="00274D47" w:rsidRDefault="00274D47" w:rsidP="00274D47">
      <w:pPr>
        <w:shd w:val="clear" w:color="auto" w:fill="FFFFFF"/>
        <w:spacing w:before="100" w:beforeAutospacing="1" w:after="100" w:afterAutospacing="1" w:line="360" w:lineRule="auto"/>
        <w:jc w:val="center"/>
        <w:rPr>
          <w:lang w:val="it-IT"/>
        </w:rPr>
      </w:pPr>
      <w:r w:rsidRPr="00274D47">
        <w:rPr>
          <w:spacing w:val="-9"/>
          <w:lang w:val="it-IT"/>
        </w:rPr>
        <w:t>   2012 m. vasario 9 d.</w:t>
      </w:r>
    </w:p>
    <w:p w:rsidR="00274D47" w:rsidRPr="00274D47" w:rsidRDefault="00274D47" w:rsidP="00274D47">
      <w:pPr>
        <w:shd w:val="clear" w:color="auto" w:fill="FFFFFF"/>
        <w:spacing w:before="100" w:beforeAutospacing="1" w:after="100" w:afterAutospacing="1" w:line="360" w:lineRule="auto"/>
        <w:jc w:val="center"/>
        <w:rPr>
          <w:lang w:val="it-IT"/>
        </w:rPr>
      </w:pPr>
      <w:r w:rsidRPr="00274D47">
        <w:rPr>
          <w:spacing w:val="-9"/>
          <w:lang w:val="it-IT"/>
        </w:rPr>
        <w:t> Vilnius</w:t>
      </w:r>
    </w:p>
    <w:p w:rsidR="00274D47" w:rsidRPr="00274D47" w:rsidRDefault="00274D47" w:rsidP="00274D47">
      <w:pPr>
        <w:shd w:val="clear" w:color="auto" w:fill="FFFFFF"/>
        <w:spacing w:before="100" w:beforeAutospacing="1" w:after="100" w:afterAutospacing="1" w:line="360" w:lineRule="auto"/>
        <w:jc w:val="center"/>
        <w:rPr>
          <w:lang w:val="it-IT"/>
        </w:rPr>
      </w:pPr>
      <w:r w:rsidRPr="00274D47">
        <w:rPr>
          <w:spacing w:val="-9"/>
          <w:lang w:val="it-IT"/>
        </w:rPr>
        <w:t> </w:t>
      </w:r>
    </w:p>
    <w:p w:rsidR="00274D47" w:rsidRPr="00274D47" w:rsidRDefault="00274D47" w:rsidP="00274D47">
      <w:pPr>
        <w:shd w:val="clear" w:color="auto" w:fill="FFFFFF"/>
        <w:spacing w:before="100" w:beforeAutospacing="1" w:after="100" w:afterAutospacing="1" w:line="360" w:lineRule="auto"/>
        <w:ind w:firstLine="1440"/>
        <w:jc w:val="both"/>
        <w:rPr>
          <w:lang w:val="it-IT"/>
        </w:rPr>
      </w:pPr>
      <w:r w:rsidRPr="00274D47">
        <w:rPr>
          <w:spacing w:val="-2"/>
          <w:lang w:val="it-IT"/>
        </w:rPr>
        <w:t>Pagal Lietuvos nacionalinės vežėjų automobiliais asociacijos „Linava“ (toliau – „</w:t>
      </w:r>
      <w:r w:rsidRPr="00274D47">
        <w:rPr>
          <w:lang w:val="it-IT"/>
        </w:rPr>
        <w:t>LINAVA“) įstatų 1.1. punktą: „LINAVA“ – tai ribotos civilinės atsakomybės viešasis juridinis asmuo kurio teisinė forma – asociacija, savanoriškumo principu jungiantis Lietuvos Respublikos juridinius asmenis, vežančius kelių transportu keleivius bei krovinius už atlygį arba savo lėšomis, teikiančius su kelių transporto veikla susijusias paslaugas. Asociacija veikia vadovaudamasi Lietuvos Respublikos Konstitucija, civiliniu kodeksu, asociacijų įstatymu, kitais įstatymais, Vyriausybės nutarimais, Tarptautinės vežėjų sąjungos (IRU) norminiais aktais, savo įstatais, kongreso bei prezidiumo nutarimais (Priedas Nr. 1).</w:t>
      </w:r>
      <w:r w:rsidRPr="00274D47">
        <w:rPr>
          <w:spacing w:val="-2"/>
          <w:lang w:val="it-IT"/>
        </w:rPr>
        <w:t xml:space="preserve"> </w:t>
      </w:r>
    </w:p>
    <w:p w:rsidR="00274D47" w:rsidRPr="00274D47" w:rsidRDefault="00274D47" w:rsidP="00274D47">
      <w:pPr>
        <w:shd w:val="clear" w:color="auto" w:fill="FFFFFF"/>
        <w:spacing w:before="100" w:beforeAutospacing="1" w:after="100" w:afterAutospacing="1" w:line="360" w:lineRule="auto"/>
        <w:ind w:firstLine="1440"/>
        <w:jc w:val="both"/>
        <w:rPr>
          <w:lang w:val="it-IT"/>
        </w:rPr>
      </w:pPr>
      <w:r w:rsidRPr="00274D47">
        <w:rPr>
          <w:lang w:val="it-IT"/>
        </w:rPr>
        <w:lastRenderedPageBreak/>
        <w:t xml:space="preserve">Asociacijos „LINAVA“ įstatų 7.1. punkte įtvirtinta, kad kongresas yra visuotinis asociacijos narių susirinkimas. Įstatų 7.2.3 punktas nustato, jog kongreso kompetencijai priklauso rinkti ir atšaukti prezidentą, prezidiumo narius ir revizijos komisijos narius. </w:t>
      </w:r>
    </w:p>
    <w:p w:rsidR="00274D47" w:rsidRPr="00274D47" w:rsidRDefault="00274D47" w:rsidP="00274D47">
      <w:pPr>
        <w:shd w:val="clear" w:color="auto" w:fill="FFFFFF"/>
        <w:spacing w:before="100" w:beforeAutospacing="1" w:after="100" w:afterAutospacing="1" w:line="360" w:lineRule="auto"/>
        <w:ind w:firstLine="1440"/>
        <w:jc w:val="both"/>
        <w:rPr>
          <w:lang w:val="it-IT"/>
        </w:rPr>
      </w:pPr>
      <w:r w:rsidRPr="00274D47">
        <w:rPr>
          <w:lang w:val="it-IT"/>
        </w:rPr>
        <w:t>2011 m. spalio 7 d. vyko „LINAVA“ XXIII kongresas, kurio metu nesilaikant asociacijos „LINAVA“ įstatų bei Kongreso darbo tvarkos, buvo išrinkti „LINAVA“ prezidiumo bei revizijos komisijos nariai.</w:t>
      </w:r>
      <w:r w:rsidRPr="00274D47">
        <w:rPr>
          <w:spacing w:val="-5"/>
          <w:lang w:val="it-IT"/>
        </w:rPr>
        <w:t xml:space="preserve"> „LINAVA“ XXIII kongreso metu vykusių prezidiumo ir revizijos komisijos rinkimų metu </w:t>
      </w:r>
      <w:r w:rsidRPr="00274D47">
        <w:rPr>
          <w:b/>
          <w:bCs/>
          <w:spacing w:val="-5"/>
          <w:lang w:val="it-IT"/>
        </w:rPr>
        <w:t xml:space="preserve">nebuvo </w:t>
      </w:r>
      <w:r w:rsidRPr="00274D47">
        <w:rPr>
          <w:b/>
          <w:bCs/>
          <w:spacing w:val="-2"/>
          <w:lang w:val="it-IT"/>
        </w:rPr>
        <w:t>užtikrinta teisė į sąžiningus rinkimus ir akivaizdžiai buvo pažeistos imperatyvios rinkimų tvarką nustatančios teisės normos.</w:t>
      </w:r>
      <w:r w:rsidRPr="00274D47">
        <w:rPr>
          <w:spacing w:val="-2"/>
          <w:lang w:val="it-IT"/>
        </w:rPr>
        <w:t xml:space="preserve"> „LINAVA“ XXIII kongrese buvo išrinkta balsų skaičiavimo komisija, kurios pirmininku išrinktas Mindaugas Kapleris, tai atsispindi 2011 m. spalio 7 d. Balsų skaičiavimo komisijos protokole Nr. 2 (Priedas Nr. 2). Atkreiptinas dėmesys, kad Mindaugas Kapleris turi aukštąjį universitetinį teisinį išsilavinimą, todėl jis neabejotinai puikiai turėjo suprasti esamą teisinį reguliavimą, kokia tvarka privalo būti skaičiuojami balsavimo biuleteniai.</w:t>
      </w:r>
    </w:p>
    <w:p w:rsidR="00274D47" w:rsidRPr="00274D47" w:rsidRDefault="00274D47" w:rsidP="00274D47">
      <w:pPr>
        <w:shd w:val="clear" w:color="auto" w:fill="FFFFFF"/>
        <w:spacing w:before="100" w:beforeAutospacing="1" w:after="100" w:afterAutospacing="1" w:line="360" w:lineRule="auto"/>
        <w:ind w:firstLine="1440"/>
        <w:jc w:val="both"/>
        <w:rPr>
          <w:lang w:val="it-IT"/>
        </w:rPr>
      </w:pPr>
      <w:r w:rsidRPr="00274D47">
        <w:rPr>
          <w:spacing w:val="-4"/>
          <w:lang w:val="it-IT"/>
        </w:rPr>
        <w:t xml:space="preserve">Asociacijos „LINAVA“ XXIII Kongreso rinkimų į asociacijos prezidiumą Balsų skaičiavimo komisija </w:t>
      </w:r>
      <w:r w:rsidRPr="00274D47">
        <w:rPr>
          <w:spacing w:val="-3"/>
          <w:lang w:val="it-IT"/>
        </w:rPr>
        <w:t>suskaičiavo slapto balsavimo biuletenius ir nustatė, kad į „LINAVA“ prezidiumo narius išrinkti:</w:t>
      </w:r>
    </w:p>
    <w:p w:rsidR="00274D47" w:rsidRPr="00274D47" w:rsidRDefault="00274D47" w:rsidP="00274D47">
      <w:pPr>
        <w:shd w:val="clear" w:color="auto" w:fill="FFFFFF"/>
        <w:tabs>
          <w:tab w:val="left" w:pos="1022"/>
        </w:tabs>
        <w:spacing w:before="100" w:beforeAutospacing="1" w:after="100" w:afterAutospacing="1" w:line="360" w:lineRule="auto"/>
        <w:ind w:left="682"/>
        <w:rPr>
          <w:lang w:val="it-IT"/>
        </w:rPr>
      </w:pPr>
      <w:r w:rsidRPr="00274D47">
        <w:rPr>
          <w:spacing w:val="-13"/>
          <w:lang w:val="it-IT"/>
        </w:rPr>
        <w:t>a)</w:t>
      </w:r>
      <w:r w:rsidRPr="00274D47">
        <w:rPr>
          <w:spacing w:val="-13"/>
          <w:sz w:val="14"/>
          <w:szCs w:val="14"/>
          <w:lang w:val="it-IT"/>
        </w:rPr>
        <w:t xml:space="preserve">             </w:t>
      </w:r>
      <w:r w:rsidRPr="00274D47">
        <w:rPr>
          <w:spacing w:val="-3"/>
          <w:lang w:val="it-IT"/>
        </w:rPr>
        <w:t>Alytaus regione: V. Smaidžiūnas (263 balsai);</w:t>
      </w:r>
    </w:p>
    <w:p w:rsidR="00274D47" w:rsidRPr="00274D47" w:rsidRDefault="00274D47" w:rsidP="00274D47">
      <w:pPr>
        <w:shd w:val="clear" w:color="auto" w:fill="FFFFFF"/>
        <w:tabs>
          <w:tab w:val="left" w:pos="1022"/>
        </w:tabs>
        <w:spacing w:before="100" w:beforeAutospacing="1" w:after="100" w:afterAutospacing="1" w:line="360" w:lineRule="auto"/>
        <w:ind w:left="682"/>
        <w:rPr>
          <w:lang w:val="it-IT"/>
        </w:rPr>
      </w:pPr>
      <w:r w:rsidRPr="00274D47">
        <w:rPr>
          <w:spacing w:val="-12"/>
          <w:lang w:val="it-IT"/>
        </w:rPr>
        <w:t>b)</w:t>
      </w:r>
      <w:r w:rsidRPr="00274D47">
        <w:rPr>
          <w:spacing w:val="-12"/>
          <w:sz w:val="14"/>
          <w:szCs w:val="14"/>
          <w:lang w:val="it-IT"/>
        </w:rPr>
        <w:t xml:space="preserve">            </w:t>
      </w:r>
      <w:r w:rsidRPr="00274D47">
        <w:rPr>
          <w:spacing w:val="-2"/>
          <w:lang w:val="it-IT"/>
        </w:rPr>
        <w:t>Kauno regione: A. Kačinskas (212 balsų), E. Mikėnas (202 balsai);</w:t>
      </w:r>
    </w:p>
    <w:p w:rsidR="00274D47" w:rsidRPr="00274D47" w:rsidRDefault="00274D47" w:rsidP="00274D47">
      <w:pPr>
        <w:shd w:val="clear" w:color="auto" w:fill="FFFFFF"/>
        <w:tabs>
          <w:tab w:val="left" w:pos="1022"/>
        </w:tabs>
        <w:spacing w:before="100" w:beforeAutospacing="1" w:after="100" w:afterAutospacing="1" w:line="360" w:lineRule="auto"/>
        <w:ind w:left="682"/>
        <w:rPr>
          <w:lang w:val="it-IT"/>
        </w:rPr>
      </w:pPr>
      <w:r w:rsidRPr="00274D47">
        <w:rPr>
          <w:spacing w:val="-10"/>
          <w:lang w:val="it-IT"/>
        </w:rPr>
        <w:t>c)</w:t>
      </w:r>
      <w:r w:rsidRPr="00274D47">
        <w:rPr>
          <w:spacing w:val="-10"/>
          <w:sz w:val="14"/>
          <w:szCs w:val="14"/>
          <w:lang w:val="it-IT"/>
        </w:rPr>
        <w:t xml:space="preserve">             </w:t>
      </w:r>
      <w:r w:rsidRPr="00274D47">
        <w:rPr>
          <w:spacing w:val="-3"/>
          <w:lang w:val="it-IT"/>
        </w:rPr>
        <w:t>Klaipėdos regione: V. Augaitis (187 balsai);</w:t>
      </w:r>
    </w:p>
    <w:p w:rsidR="00274D47" w:rsidRPr="00274D47" w:rsidRDefault="00274D47" w:rsidP="00274D47">
      <w:pPr>
        <w:shd w:val="clear" w:color="auto" w:fill="FFFFFF"/>
        <w:tabs>
          <w:tab w:val="left" w:pos="1022"/>
        </w:tabs>
        <w:spacing w:before="5" w:line="360" w:lineRule="auto"/>
        <w:ind w:left="682"/>
        <w:rPr>
          <w:lang w:val="it-IT"/>
        </w:rPr>
      </w:pPr>
      <w:r w:rsidRPr="00274D47">
        <w:rPr>
          <w:spacing w:val="-10"/>
          <w:lang w:val="it-IT"/>
        </w:rPr>
        <w:t>d)</w:t>
      </w:r>
      <w:r w:rsidRPr="00274D47">
        <w:rPr>
          <w:spacing w:val="-10"/>
          <w:sz w:val="14"/>
          <w:szCs w:val="14"/>
          <w:lang w:val="it-IT"/>
        </w:rPr>
        <w:t xml:space="preserve">           </w:t>
      </w:r>
      <w:r w:rsidRPr="00274D47">
        <w:rPr>
          <w:spacing w:val="-3"/>
          <w:lang w:val="it-IT"/>
        </w:rPr>
        <w:t>Panevėžio regione: J. Misiūnas (284 balsai);</w:t>
      </w:r>
    </w:p>
    <w:p w:rsidR="00274D47" w:rsidRPr="00274D47" w:rsidRDefault="00274D47" w:rsidP="00274D47">
      <w:pPr>
        <w:shd w:val="clear" w:color="auto" w:fill="FFFFFF"/>
        <w:tabs>
          <w:tab w:val="left" w:pos="1022"/>
        </w:tabs>
        <w:spacing w:before="100" w:beforeAutospacing="1" w:after="100" w:afterAutospacing="1" w:line="360" w:lineRule="auto"/>
        <w:ind w:left="682"/>
        <w:rPr>
          <w:lang w:val="it-IT"/>
        </w:rPr>
      </w:pPr>
      <w:r w:rsidRPr="00274D47">
        <w:rPr>
          <w:spacing w:val="-13"/>
          <w:lang w:val="it-IT"/>
        </w:rPr>
        <w:t>e)</w:t>
      </w:r>
      <w:r w:rsidRPr="00274D47">
        <w:rPr>
          <w:spacing w:val="-13"/>
          <w:sz w:val="14"/>
          <w:szCs w:val="14"/>
          <w:lang w:val="it-IT"/>
        </w:rPr>
        <w:t xml:space="preserve">             </w:t>
      </w:r>
      <w:r w:rsidRPr="00274D47">
        <w:rPr>
          <w:spacing w:val="-3"/>
          <w:lang w:val="it-IT"/>
        </w:rPr>
        <w:t>Šiaulių regione: K. Ambrazas (205 balsai);</w:t>
      </w:r>
    </w:p>
    <w:p w:rsidR="00274D47" w:rsidRPr="00274D47" w:rsidRDefault="00274D47" w:rsidP="00274D47">
      <w:pPr>
        <w:shd w:val="clear" w:color="auto" w:fill="FFFFFF"/>
        <w:tabs>
          <w:tab w:val="left" w:pos="1022"/>
        </w:tabs>
        <w:spacing w:before="100" w:beforeAutospacing="1" w:after="100" w:afterAutospacing="1" w:line="360" w:lineRule="auto"/>
        <w:ind w:left="1022" w:hanging="341"/>
        <w:rPr>
          <w:lang w:val="it-IT"/>
        </w:rPr>
      </w:pPr>
      <w:r w:rsidRPr="00274D47">
        <w:rPr>
          <w:spacing w:val="-13"/>
          <w:lang w:val="it-IT"/>
        </w:rPr>
        <w:t>f)</w:t>
      </w:r>
      <w:r w:rsidRPr="00274D47">
        <w:rPr>
          <w:spacing w:val="-13"/>
          <w:sz w:val="14"/>
          <w:szCs w:val="14"/>
          <w:lang w:val="it-IT"/>
        </w:rPr>
        <w:t xml:space="preserve">              </w:t>
      </w:r>
      <w:r w:rsidRPr="00274D47">
        <w:rPr>
          <w:lang w:val="it-IT"/>
        </w:rPr>
        <w:t>Vilniaus regione: D. Abramavičius (229 balsai), M. Atroškevičius (219 balsų), J. Kuklys (170 balsų);</w:t>
      </w:r>
    </w:p>
    <w:p w:rsidR="00274D47" w:rsidRPr="00274D47" w:rsidRDefault="00274D47" w:rsidP="00274D47">
      <w:pPr>
        <w:shd w:val="clear" w:color="auto" w:fill="FFFFFF"/>
        <w:tabs>
          <w:tab w:val="left" w:pos="1022"/>
        </w:tabs>
        <w:spacing w:before="100" w:beforeAutospacing="1" w:after="100" w:afterAutospacing="1" w:line="360" w:lineRule="auto"/>
        <w:ind w:left="682"/>
        <w:rPr>
          <w:lang w:val="it-IT"/>
        </w:rPr>
      </w:pPr>
      <w:r w:rsidRPr="00274D47">
        <w:rPr>
          <w:spacing w:val="-14"/>
          <w:lang w:val="it-IT"/>
        </w:rPr>
        <w:t>g)</w:t>
      </w:r>
      <w:r w:rsidRPr="00274D47">
        <w:rPr>
          <w:spacing w:val="-14"/>
          <w:sz w:val="14"/>
          <w:szCs w:val="14"/>
          <w:lang w:val="it-IT"/>
        </w:rPr>
        <w:t xml:space="preserve">            </w:t>
      </w:r>
      <w:r w:rsidRPr="00274D47">
        <w:rPr>
          <w:spacing w:val="-3"/>
          <w:lang w:val="it-IT"/>
        </w:rPr>
        <w:t>Keleivinio transporto: M. Grigelis (276 balsai);</w:t>
      </w:r>
    </w:p>
    <w:p w:rsidR="00274D47" w:rsidRPr="00274D47" w:rsidRDefault="00274D47" w:rsidP="00274D47">
      <w:pPr>
        <w:shd w:val="clear" w:color="auto" w:fill="FFFFFF"/>
        <w:tabs>
          <w:tab w:val="left" w:pos="1022"/>
        </w:tabs>
        <w:spacing w:before="100" w:beforeAutospacing="1" w:after="100" w:afterAutospacing="1" w:line="360" w:lineRule="auto"/>
        <w:ind w:left="682"/>
        <w:rPr>
          <w:lang w:val="it-IT"/>
        </w:rPr>
      </w:pPr>
      <w:r w:rsidRPr="00274D47">
        <w:rPr>
          <w:spacing w:val="-14"/>
          <w:lang w:val="it-IT"/>
        </w:rPr>
        <w:lastRenderedPageBreak/>
        <w:t> </w:t>
      </w:r>
    </w:p>
    <w:p w:rsidR="00274D47" w:rsidRPr="00274D47" w:rsidRDefault="00274D47" w:rsidP="00274D47">
      <w:pPr>
        <w:shd w:val="clear" w:color="auto" w:fill="FFFFFF"/>
        <w:tabs>
          <w:tab w:val="left" w:pos="1022"/>
        </w:tabs>
        <w:spacing w:before="100" w:beforeAutospacing="1" w:after="100" w:afterAutospacing="1" w:line="360" w:lineRule="auto"/>
        <w:jc w:val="both"/>
        <w:rPr>
          <w:lang w:val="it-IT"/>
        </w:rPr>
      </w:pPr>
      <w:r w:rsidRPr="00274D47">
        <w:rPr>
          <w:spacing w:val="-2"/>
          <w:lang w:val="it-IT"/>
        </w:rPr>
        <w:t xml:space="preserve">                      Asociacijos „LINAVA“ XXIII Kongreso rinkimų į asociacijos prezidiumą Balsų skaičiavimo komisijos 2011 m. spalio 7 d. protokole Nr. 2 nebuvo užfiksuota kaip buvo skaičiuojami asociacijos narių balsai, kai regione turi būti išrinktas daugiau nei vienas kandidatas. Taip pat į Balsų skaičiavimo komisijos protokolą nebuvo įtraukti duomenys, kiek balsavimo biuletenių buvo pripažinta negaliojančiais. Tačiau iš asociacijos „LINAVA“ prezidiumo rinkimų balsų skaičiavimo komisijos 2011 m. spalio 7 d. protokolo Nr. 2 matyti, kad Balsų skaičiavimo komisija nesutarė dėl visų kandidatų į prezidiumo narius balsų skaičiavimo rezultatų. Minėtame protokole nurodyta, kad Balsų skaičiavimo komisija atskirai balsavo dėl Juozo Kuklio ir Ilja Ostrovskij balsų skaičiavimo rezultatų patvirtinimo, kur </w:t>
      </w:r>
      <w:r w:rsidRPr="00274D47">
        <w:rPr>
          <w:spacing w:val="-4"/>
          <w:lang w:val="it-IT"/>
        </w:rPr>
        <w:t xml:space="preserve">septyni komisijos nariai pasisakė prieš tokius skaičiavimo rezultatus. </w:t>
      </w:r>
    </w:p>
    <w:p w:rsidR="00274D47" w:rsidRPr="00274D47" w:rsidRDefault="00274D47" w:rsidP="00274D47">
      <w:pPr>
        <w:shd w:val="clear" w:color="auto" w:fill="FFFFFF"/>
        <w:tabs>
          <w:tab w:val="left" w:pos="1022"/>
        </w:tabs>
        <w:spacing w:before="100" w:beforeAutospacing="1" w:after="100" w:afterAutospacing="1" w:line="360" w:lineRule="auto"/>
        <w:jc w:val="both"/>
        <w:rPr>
          <w:lang w:val="it-IT"/>
        </w:rPr>
      </w:pPr>
      <w:r w:rsidRPr="00274D47">
        <w:rPr>
          <w:spacing w:val="-4"/>
          <w:lang w:val="it-IT"/>
        </w:rPr>
        <w:t>                      Tokiu būdu Juozą Kuklį išrinko ne „</w:t>
      </w:r>
      <w:r w:rsidRPr="00274D47">
        <w:rPr>
          <w:spacing w:val="-3"/>
          <w:lang w:val="it-IT"/>
        </w:rPr>
        <w:t xml:space="preserve">LINAVA“ XXIII Kongresas, bet minėto Kongreso balsų skaičiavimo komisija. Abejonių dėl </w:t>
      </w:r>
      <w:r w:rsidRPr="00274D47">
        <w:rPr>
          <w:spacing w:val="-4"/>
          <w:lang w:val="it-IT"/>
        </w:rPr>
        <w:t xml:space="preserve">asociacijos prezidiumo rinkimų rezultatų baigties kelia ir tai, kad Balsų skaičiavimo komisijos protokolą Nr. 2 </w:t>
      </w:r>
      <w:r w:rsidRPr="00274D47">
        <w:rPr>
          <w:spacing w:val="-5"/>
          <w:lang w:val="it-IT"/>
        </w:rPr>
        <w:t xml:space="preserve">pasirašė ne visi šios komisijos nariai, todėl </w:t>
      </w:r>
      <w:r w:rsidRPr="00274D47">
        <w:rPr>
          <w:spacing w:val="-4"/>
          <w:lang w:val="it-IT"/>
        </w:rPr>
        <w:t>Balsų skaičiavimo komisijos protokolas</w:t>
      </w:r>
      <w:r w:rsidRPr="00274D47">
        <w:rPr>
          <w:spacing w:val="-5"/>
          <w:lang w:val="it-IT"/>
        </w:rPr>
        <w:t xml:space="preserve"> </w:t>
      </w:r>
      <w:r w:rsidRPr="00274D47">
        <w:rPr>
          <w:spacing w:val="-4"/>
          <w:lang w:val="it-IT"/>
        </w:rPr>
        <w:t xml:space="preserve">buvo nepasirašytas, nors to reikalauja „LINAVA“ Kongreso darbo tvarka, patvirtinta </w:t>
      </w:r>
      <w:r w:rsidRPr="00274D47">
        <w:rPr>
          <w:lang w:val="it-IT"/>
        </w:rPr>
        <w:t>Prezidiumo 2003-04-30 d. nutarimu Nr.05-05 (Priedas Nr. 3).</w:t>
      </w:r>
    </w:p>
    <w:p w:rsidR="00274D47" w:rsidRPr="00274D47" w:rsidRDefault="00274D47" w:rsidP="00274D47">
      <w:pPr>
        <w:shd w:val="clear" w:color="auto" w:fill="FFFFFF"/>
        <w:spacing w:before="100" w:beforeAutospacing="1" w:after="100" w:afterAutospacing="1" w:line="360" w:lineRule="auto"/>
        <w:ind w:right="10" w:firstLine="1440"/>
        <w:jc w:val="both"/>
        <w:rPr>
          <w:lang w:val="it-IT"/>
        </w:rPr>
      </w:pPr>
      <w:r w:rsidRPr="00274D47">
        <w:rPr>
          <w:spacing w:val="-1"/>
          <w:lang w:val="it-IT"/>
        </w:rPr>
        <w:t xml:space="preserve">UAB Prekybos namai „Alka“ atstovas Ilja Ostrovskij </w:t>
      </w:r>
      <w:r w:rsidRPr="00274D47">
        <w:rPr>
          <w:spacing w:val="-2"/>
          <w:lang w:val="it-IT"/>
        </w:rPr>
        <w:t>taip pat buvo iškeltas kandidatu į prezidiumo narius Vilniaus regione. Balsų skaičiavimo</w:t>
      </w:r>
      <w:r w:rsidRPr="00274D47">
        <w:rPr>
          <w:lang w:val="it-IT"/>
        </w:rPr>
        <w:t xml:space="preserve"> </w:t>
      </w:r>
      <w:r w:rsidRPr="00274D47">
        <w:rPr>
          <w:spacing w:val="-1"/>
          <w:lang w:val="it-IT"/>
        </w:rPr>
        <w:t xml:space="preserve">komisija suskaičiavo, kad Ilja Ostrovskij balsavimo metu surinko 169 balsus, tuo tarpu Juozas Kuklys, </w:t>
      </w:r>
      <w:r w:rsidRPr="00274D47">
        <w:rPr>
          <w:spacing w:val="-4"/>
          <w:lang w:val="it-IT"/>
        </w:rPr>
        <w:t xml:space="preserve">patekęs tarp trijų surinkusių daugiausiai balsų, gavo 170 balsų. Kaip matyti iš šių duomenų, skirtumas tarp laimėjusio rinkimus Juozo Kuklio ir pralaimėjusio Ilja Ostrovskij buvo labai mažas (1 balsas), todėl netinkamai parinktas balsų skaičiavimo metodas, </w:t>
      </w:r>
      <w:r w:rsidRPr="00274D47">
        <w:rPr>
          <w:lang w:val="it-IT"/>
        </w:rPr>
        <w:t xml:space="preserve">vieningos Balsavimo komisijos nuomonės nebuvimas, turėjo lemiamos įtakos „LINAVA“ prezidiumo rinkimų rezultatams. </w:t>
      </w:r>
    </w:p>
    <w:p w:rsidR="00274D47" w:rsidRPr="00274D47" w:rsidRDefault="00274D47" w:rsidP="00274D47">
      <w:pPr>
        <w:shd w:val="clear" w:color="auto" w:fill="FFFFFF"/>
        <w:spacing w:before="100" w:beforeAutospacing="1" w:after="100" w:afterAutospacing="1" w:line="360" w:lineRule="auto"/>
        <w:ind w:right="10" w:firstLine="1440"/>
        <w:jc w:val="both"/>
        <w:rPr>
          <w:lang w:val="it-IT"/>
        </w:rPr>
      </w:pPr>
      <w:r w:rsidRPr="00274D47">
        <w:rPr>
          <w:lang w:val="it-IT"/>
        </w:rPr>
        <w:t xml:space="preserve">Pažymėtina, jog būtent balsų skaičiavimo komisijos pirmininkas Mindaugas Kapleris savo asmeniniu antspaudu žymėjo kiekvieną balsavimo biuletenį ir ignoravo aiškų teisinį reguliavimą, nustatant balsavimo rezultatus, kuris įtvirtintas „LINAVA“ įstatuose ir „LINAVA“ kongreso darbo tvarkoje. Būtent neteisėti Mindaugo Kaplerio veiksmai lėmė rezultatų suklastojimą. </w:t>
      </w:r>
    </w:p>
    <w:p w:rsidR="00274D47" w:rsidRPr="00274D47" w:rsidRDefault="00274D47" w:rsidP="00274D47">
      <w:pPr>
        <w:shd w:val="clear" w:color="auto" w:fill="FFFFFF"/>
        <w:spacing w:before="100" w:beforeAutospacing="1" w:after="100" w:afterAutospacing="1" w:line="360" w:lineRule="auto"/>
        <w:ind w:right="10" w:firstLine="1440"/>
        <w:jc w:val="both"/>
        <w:rPr>
          <w:lang w:val="it-IT"/>
        </w:rPr>
      </w:pPr>
      <w:r w:rsidRPr="00274D47">
        <w:rPr>
          <w:spacing w:val="-5"/>
          <w:lang w:val="it-IT"/>
        </w:rPr>
        <w:lastRenderedPageBreak/>
        <w:t xml:space="preserve">Iki šiol neišsisklaidžius abejonėms ir kilus vis didesniems ginčams dėl tokių balsavimo rezultatų suskaičiavimo, 2012 m. sausio 6 d. antstolė Daiva Prunskienė perskaičiavo „LINAVA“ XXIII Kongreso </w:t>
      </w:r>
      <w:r w:rsidRPr="00274D47">
        <w:rPr>
          <w:spacing w:val="-4"/>
          <w:lang w:val="it-IT"/>
        </w:rPr>
        <w:t>balsavimo biuletenius ir faktinių aplinkybių konstatavimo protokole nustatė, kad „</w:t>
      </w:r>
      <w:r w:rsidRPr="00274D47">
        <w:rPr>
          <w:spacing w:val="-1"/>
          <w:lang w:val="it-IT"/>
        </w:rPr>
        <w:t xml:space="preserve">LINAVA“ XXIII Kongreso prezidiumo rinkimuose Ilja Ostrovskij surinko 177 balsus, o </w:t>
      </w:r>
      <w:r w:rsidRPr="00274D47">
        <w:rPr>
          <w:lang w:val="it-IT"/>
        </w:rPr>
        <w:t xml:space="preserve">Juozas Kuklys tik 171 balsą </w:t>
      </w:r>
      <w:r w:rsidRPr="00274D47">
        <w:rPr>
          <w:spacing w:val="-4"/>
          <w:lang w:val="it-IT"/>
        </w:rPr>
        <w:t>(Priedas Nr. 4)</w:t>
      </w:r>
      <w:r w:rsidRPr="00274D47">
        <w:rPr>
          <w:lang w:val="it-IT"/>
        </w:rPr>
        <w:t>.</w:t>
      </w:r>
    </w:p>
    <w:p w:rsidR="00274D47" w:rsidRPr="00274D47" w:rsidRDefault="00274D47" w:rsidP="00274D47">
      <w:pPr>
        <w:shd w:val="clear" w:color="auto" w:fill="FFFFFF"/>
        <w:spacing w:line="360" w:lineRule="auto"/>
        <w:ind w:left="90" w:right="10" w:firstLine="1350"/>
        <w:jc w:val="both"/>
        <w:rPr>
          <w:lang w:val="it-IT"/>
        </w:rPr>
      </w:pPr>
      <w:r w:rsidRPr="00274D47">
        <w:rPr>
          <w:spacing w:val="-3"/>
          <w:lang w:val="it-IT"/>
        </w:rPr>
        <w:t xml:space="preserve">Taigi tiek balsų skaičiavimo komisijos vienbalsio apsisprendimo dėl balsų skaičiavimo rezultatų nebuvimas, </w:t>
      </w:r>
      <w:r w:rsidRPr="00274D47">
        <w:rPr>
          <w:spacing w:val="-4"/>
          <w:lang w:val="it-IT"/>
        </w:rPr>
        <w:t xml:space="preserve">tinkamo balsų skaičiavimo komisijos protokolo nebuvimas, tiek kitoks balsavimų rezultatų perskaičiavimo buvimas, leidžia pagrįstai manyti, kad skaičiuojant asociacijos narių balsavimo dėl prezidiumo narių biuletenius </w:t>
      </w:r>
      <w:r w:rsidRPr="00274D47">
        <w:rPr>
          <w:spacing w:val="-3"/>
          <w:lang w:val="it-IT"/>
        </w:rPr>
        <w:t>buvo padaryta esminių pažeidimų, turinčių lemiamos įtakos balsavimo rezultatams, ko pasekoje buvo į „Linava“ prezidiumą buvo išrinktas asmuo, kuris iš tikrųjų gavo mažiau „LINAVA“ narių balsų.</w:t>
      </w:r>
    </w:p>
    <w:p w:rsidR="00274D47" w:rsidRPr="00274D47" w:rsidRDefault="00274D47" w:rsidP="00274D47">
      <w:pPr>
        <w:shd w:val="clear" w:color="auto" w:fill="FFFFFF"/>
        <w:spacing w:before="100" w:beforeAutospacing="1" w:after="100" w:afterAutospacing="1" w:line="360" w:lineRule="auto"/>
        <w:ind w:right="10" w:firstLine="1440"/>
        <w:jc w:val="both"/>
        <w:rPr>
          <w:lang w:val="it-IT"/>
        </w:rPr>
      </w:pPr>
      <w:r w:rsidRPr="00274D47">
        <w:rPr>
          <w:lang w:val="it-IT"/>
        </w:rPr>
        <w:t xml:space="preserve">Pažymėtina, kad balsų skaičiavimo komisijos pirmininkas Mindaugas Kapleris, pažeisdamas nustatytą tvarką ir nesant balsų skaičiavimo komisijos narių parašų, piktnaudžiavo savo įgaliojimais ir įvykdė BK 228 str. numatytą nusikalstamą veiką, nes dėl jo kaltės nebuvo nustatyti tikrieji rinkimų į prezidiumo ir revizijos komisijos narius rezultatai ir buvo prezidiumo nariu buvo išrinktas Juozas Kuklys, o ne kandidatas Ilja Ostrovskij. Apie tai, kad balsų skaičiavimo komisijos protokolus pasirašė ne visi komisijos nariai, komisijos pirmininkas Mindaugas Kapleris „LINAVA“ kongreso dalyvių neinformavo. Tokiu būdu taip pat buvo įvykdyta nusikalstama veika, turinti BK 300 str. sudėties požymių, kai buvo pagamintas netikras dokumentas, kurio pagrindu buvo patvirtinti tokio balsavimo rezultatai. </w:t>
      </w:r>
    </w:p>
    <w:p w:rsidR="00274D47" w:rsidRPr="00274D47" w:rsidRDefault="00274D47" w:rsidP="00274D47">
      <w:pPr>
        <w:shd w:val="clear" w:color="auto" w:fill="FFFFFF"/>
        <w:spacing w:before="100" w:beforeAutospacing="1" w:after="100" w:afterAutospacing="1" w:line="360" w:lineRule="auto"/>
        <w:ind w:right="10" w:firstLine="1440"/>
        <w:jc w:val="both"/>
        <w:rPr>
          <w:lang w:val="it-IT"/>
        </w:rPr>
      </w:pPr>
      <w:r w:rsidRPr="00274D47">
        <w:rPr>
          <w:spacing w:val="-4"/>
          <w:lang w:val="it-IT"/>
        </w:rPr>
        <w:t xml:space="preserve">Pagal asociacijos „LINAVA“ įstatų 14.1. punktą, </w:t>
      </w:r>
      <w:r w:rsidRPr="00274D47">
        <w:rPr>
          <w:lang w:val="it-IT"/>
        </w:rPr>
        <w:t>asociacijos finansinę veiklą tikrina revizijos komisija, kurią renka kongresas ne ilgesniam kaip dvejų metų laikotarpiui</w:t>
      </w:r>
      <w:r w:rsidRPr="00274D47">
        <w:rPr>
          <w:spacing w:val="-4"/>
          <w:lang w:val="it-IT"/>
        </w:rPr>
        <w:t xml:space="preserve">. Be kitų darbotvarkės klausimų, </w:t>
      </w:r>
      <w:r w:rsidRPr="00274D47">
        <w:rPr>
          <w:lang w:val="it-IT"/>
        </w:rPr>
        <w:t>2011 m. spalio 7 d.</w:t>
      </w:r>
      <w:r w:rsidRPr="00274D47">
        <w:rPr>
          <w:spacing w:val="-4"/>
          <w:lang w:val="it-IT"/>
        </w:rPr>
        <w:t xml:space="preserve"> „LINAVA“ XXIII kongrese kartu buvo </w:t>
      </w:r>
      <w:r w:rsidRPr="00274D47">
        <w:rPr>
          <w:lang w:val="it-IT"/>
        </w:rPr>
        <w:t>renkami ir trys revizijos komisijos nariai.</w:t>
      </w:r>
    </w:p>
    <w:p w:rsidR="00274D47" w:rsidRPr="00274D47" w:rsidRDefault="00274D47" w:rsidP="00274D47">
      <w:pPr>
        <w:shd w:val="clear" w:color="auto" w:fill="FFFFFF"/>
        <w:spacing w:before="100" w:beforeAutospacing="1" w:after="100" w:afterAutospacing="1" w:line="360" w:lineRule="auto"/>
        <w:ind w:right="10" w:firstLine="1440"/>
        <w:jc w:val="both"/>
        <w:rPr>
          <w:lang w:val="it-IT"/>
        </w:rPr>
      </w:pPr>
      <w:r w:rsidRPr="00274D47">
        <w:rPr>
          <w:spacing w:val="-18"/>
          <w:lang w:val="it-IT"/>
        </w:rPr>
        <w:t>2011</w:t>
      </w:r>
      <w:r w:rsidRPr="00274D47">
        <w:rPr>
          <w:lang w:val="it-IT"/>
        </w:rPr>
        <w:t xml:space="preserve">  m. spalio 7 d. protokole Nr. 3 (Priedas Nr. 5) nurodyta, kad atidarius balsavimo dėžę rasti 424 biuleteniai, </w:t>
      </w:r>
      <w:r w:rsidRPr="00274D47">
        <w:rPr>
          <w:spacing w:val="-3"/>
          <w:lang w:val="it-IT"/>
        </w:rPr>
        <w:t>negaliojančiais pripažinti 11 biuletenių, o daugiausiai surinkusių balsų pripažinti:</w:t>
      </w:r>
    </w:p>
    <w:p w:rsidR="00274D47" w:rsidRPr="00274D47" w:rsidRDefault="00274D47" w:rsidP="00274D47">
      <w:pPr>
        <w:shd w:val="clear" w:color="auto" w:fill="FFFFFF"/>
        <w:tabs>
          <w:tab w:val="left" w:pos="1090"/>
        </w:tabs>
        <w:spacing w:before="100" w:beforeAutospacing="1" w:after="100" w:afterAutospacing="1" w:line="360" w:lineRule="auto"/>
        <w:ind w:left="754"/>
        <w:rPr>
          <w:lang w:val="it-IT"/>
        </w:rPr>
      </w:pPr>
      <w:r w:rsidRPr="00274D47">
        <w:rPr>
          <w:spacing w:val="-15"/>
          <w:lang w:val="it-IT"/>
        </w:rPr>
        <w:t>a)</w:t>
      </w:r>
      <w:r w:rsidRPr="00274D47">
        <w:rPr>
          <w:spacing w:val="-15"/>
          <w:sz w:val="14"/>
          <w:szCs w:val="14"/>
          <w:lang w:val="it-IT"/>
        </w:rPr>
        <w:t xml:space="preserve">            </w:t>
      </w:r>
      <w:r w:rsidRPr="00274D47">
        <w:rPr>
          <w:spacing w:val="-3"/>
          <w:lang w:val="it-IT"/>
        </w:rPr>
        <w:t>A. Monkevič (196 balsai);</w:t>
      </w:r>
    </w:p>
    <w:p w:rsidR="00274D47" w:rsidRPr="00274D47" w:rsidRDefault="00274D47" w:rsidP="00274D47">
      <w:pPr>
        <w:shd w:val="clear" w:color="auto" w:fill="FFFFFF"/>
        <w:tabs>
          <w:tab w:val="left" w:pos="1090"/>
        </w:tabs>
        <w:spacing w:before="100" w:beforeAutospacing="1" w:after="100" w:afterAutospacing="1" w:line="360" w:lineRule="auto"/>
        <w:ind w:left="754"/>
        <w:rPr>
          <w:lang w:val="it-IT"/>
        </w:rPr>
      </w:pPr>
      <w:r w:rsidRPr="00274D47">
        <w:rPr>
          <w:spacing w:val="-17"/>
          <w:lang w:val="it-IT"/>
        </w:rPr>
        <w:lastRenderedPageBreak/>
        <w:t>b)</w:t>
      </w:r>
      <w:r w:rsidRPr="00274D47">
        <w:rPr>
          <w:spacing w:val="-17"/>
          <w:sz w:val="14"/>
          <w:szCs w:val="14"/>
          <w:lang w:val="it-IT"/>
        </w:rPr>
        <w:t xml:space="preserve">           </w:t>
      </w:r>
      <w:r w:rsidRPr="00274D47">
        <w:rPr>
          <w:spacing w:val="-4"/>
          <w:lang w:val="it-IT"/>
        </w:rPr>
        <w:t>V. Pelėda (190 balsų);</w:t>
      </w:r>
    </w:p>
    <w:p w:rsidR="00274D47" w:rsidRPr="00274D47" w:rsidRDefault="00274D47" w:rsidP="00274D47">
      <w:pPr>
        <w:shd w:val="clear" w:color="auto" w:fill="FFFFFF"/>
        <w:tabs>
          <w:tab w:val="left" w:pos="1090"/>
        </w:tabs>
        <w:spacing w:before="100" w:beforeAutospacing="1" w:after="100" w:afterAutospacing="1" w:line="360" w:lineRule="auto"/>
        <w:ind w:left="754"/>
        <w:rPr>
          <w:lang w:val="it-IT"/>
        </w:rPr>
      </w:pPr>
      <w:r w:rsidRPr="00274D47">
        <w:rPr>
          <w:spacing w:val="-15"/>
          <w:lang w:val="it-IT"/>
        </w:rPr>
        <w:t>c)</w:t>
      </w:r>
      <w:r w:rsidRPr="00274D47">
        <w:rPr>
          <w:spacing w:val="-15"/>
          <w:sz w:val="14"/>
          <w:szCs w:val="14"/>
          <w:lang w:val="it-IT"/>
        </w:rPr>
        <w:t xml:space="preserve">            </w:t>
      </w:r>
      <w:r w:rsidRPr="00274D47">
        <w:rPr>
          <w:spacing w:val="-4"/>
          <w:lang w:val="it-IT"/>
        </w:rPr>
        <w:t>M. Drėgva (187 balsai);</w:t>
      </w:r>
    </w:p>
    <w:p w:rsidR="00274D47" w:rsidRPr="00274D47" w:rsidRDefault="00274D47" w:rsidP="00274D47">
      <w:pPr>
        <w:shd w:val="clear" w:color="auto" w:fill="FFFFFF"/>
        <w:tabs>
          <w:tab w:val="left" w:pos="1090"/>
        </w:tabs>
        <w:spacing w:before="100" w:beforeAutospacing="1" w:after="100" w:afterAutospacing="1" w:line="360" w:lineRule="auto"/>
        <w:ind w:left="754"/>
        <w:rPr>
          <w:lang w:val="it-IT"/>
        </w:rPr>
      </w:pPr>
      <w:r w:rsidRPr="00274D47">
        <w:rPr>
          <w:spacing w:val="-15"/>
          <w:lang w:val="it-IT"/>
        </w:rPr>
        <w:t> </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15"/>
          <w:lang w:val="it-IT"/>
        </w:rPr>
        <w:t xml:space="preserve">                        </w:t>
      </w:r>
      <w:r w:rsidRPr="00274D47">
        <w:rPr>
          <w:spacing w:val="-4"/>
          <w:lang w:val="it-IT"/>
        </w:rPr>
        <w:t xml:space="preserve">Balsų skaičiavimo komisijai pritaikius netinkamą balsų skaičiavimo </w:t>
      </w:r>
      <w:r w:rsidRPr="00274D47">
        <w:rPr>
          <w:lang w:val="it-IT"/>
        </w:rPr>
        <w:t xml:space="preserve">būdą, tai turėjo lemiamą reikšmę balsų skaičiavimo baigčiai. Be to balsų skaičiavimo komisijos protokolas nėra pasirašytas visų Balsų skaičiavimo komisijos narių, </w:t>
      </w:r>
      <w:r w:rsidRPr="00274D47">
        <w:rPr>
          <w:spacing w:val="-4"/>
          <w:lang w:val="it-IT"/>
        </w:rPr>
        <w:t xml:space="preserve">kaip to reikalauja asociacijos „LINAVA“ Kongreso darbo tvarka, patvirtinta </w:t>
      </w:r>
      <w:r w:rsidRPr="00274D47">
        <w:rPr>
          <w:lang w:val="it-IT"/>
        </w:rPr>
        <w:t>Prezidiumo 2003-04-30 d. nutarimu Nr.05-05.</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10"/>
          <w:lang w:val="it-IT"/>
        </w:rPr>
        <w:t>                        2012</w:t>
      </w:r>
      <w:r w:rsidRPr="00274D47">
        <w:rPr>
          <w:lang w:val="it-IT"/>
        </w:rPr>
        <w:t xml:space="preserve"> </w:t>
      </w:r>
      <w:r w:rsidRPr="00274D47">
        <w:rPr>
          <w:spacing w:val="-5"/>
          <w:lang w:val="it-IT"/>
        </w:rPr>
        <w:t xml:space="preserve">m. sausio 6 d. antstolė Daiva Prunskienė suskaičiavo „LINAVA“ XXIII Kongreso metu </w:t>
      </w:r>
      <w:r w:rsidRPr="00274D47">
        <w:rPr>
          <w:spacing w:val="-3"/>
          <w:lang w:val="it-IT"/>
        </w:rPr>
        <w:t>vykusio balsavimo rezultatus ir faktinių aplinkybių konstatavimo protokole nustatė, kas „LINAVA“</w:t>
      </w:r>
      <w:r w:rsidRPr="00274D47">
        <w:rPr>
          <w:lang w:val="it-IT"/>
        </w:rPr>
        <w:t xml:space="preserve"> XXIII Kongreso revizijos komisijos rinkimuose surinko „Taip" ir „Ne" balsų : </w:t>
      </w:r>
      <w:r w:rsidRPr="00274D47">
        <w:rPr>
          <w:spacing w:val="-3"/>
          <w:lang w:val="it-IT"/>
        </w:rPr>
        <w:t xml:space="preserve">A. Monkevič 197 ir 215; V. Pelėda 192 ir 216; M. Drėgva 190 ir 224; K. Sadauskas 182 ir 231; </w:t>
      </w:r>
      <w:r w:rsidRPr="00274D47">
        <w:rPr>
          <w:lang w:val="it-IT"/>
        </w:rPr>
        <w:t xml:space="preserve">K.Tamulevičius 139 ir 274 ir S. Baltraitis 26 ir 388. </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lang w:val="it-IT"/>
        </w:rPr>
        <w:t xml:space="preserve">                  </w:t>
      </w:r>
      <w:r w:rsidRPr="00274D47">
        <w:rPr>
          <w:spacing w:val="-4"/>
          <w:lang w:val="it-IT"/>
        </w:rPr>
        <w:t>Asociacijos „LINAVA“ įstatų 7.15. punktas imperatyviai nurodo, kad: „</w:t>
      </w:r>
      <w:r w:rsidRPr="00274D47">
        <w:rPr>
          <w:lang w:val="it-IT"/>
        </w:rPr>
        <w:t>Renkant revizijos komisijos narius, nutarimas laikomas priimtu, kai už jį gauta daugiau balsavimo metu dalyvaujančių narių balsų „už“ negu „prieš“ (asmenys, balsuodami susilaikę, neskaičiuojami, tai yra jie laikomi balsavimo metu nedalyvavusiais asmenimis)“</w:t>
      </w:r>
      <w:r w:rsidRPr="00274D47">
        <w:rPr>
          <w:spacing w:val="-4"/>
          <w:lang w:val="it-IT"/>
        </w:rPr>
        <w:t xml:space="preserve">. Šiuo atveju, </w:t>
      </w:r>
      <w:r w:rsidRPr="00274D47">
        <w:rPr>
          <w:spacing w:val="-1"/>
          <w:lang w:val="it-IT"/>
        </w:rPr>
        <w:t xml:space="preserve">kadangi visi pretendentai į revizijos komisijos narius surinko atitinkamai daugiau balsų „prieš“ negu „už“, </w:t>
      </w:r>
      <w:r w:rsidRPr="00274D47">
        <w:rPr>
          <w:spacing w:val="-3"/>
          <w:lang w:val="it-IT"/>
        </w:rPr>
        <w:t xml:space="preserve">todėl „LINAVA“ XXIII kongreso nutarimas dėl revizijos komisijos išrinkimo negalėjo būti </w:t>
      </w:r>
      <w:r w:rsidRPr="00274D47">
        <w:rPr>
          <w:lang w:val="it-IT"/>
        </w:rPr>
        <w:t xml:space="preserve">priimtas. </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lang w:val="it-IT"/>
        </w:rPr>
        <w:t>                  Tokiu būdu balsų skaičiavimo komisijos pirmininkas Mindaugas Kapleris neatliko jam pavestų labai atsakingų pareigų ir įvykdė BK 228 ir 229 straipsniuose numatytas nusikalstamas veikas. Dėl šių Mindaugo Kaplerio veiksmų asociacija „LINAVA“ ir jos nariai patyrė didelę žalą, kadangi tokie veiksmai</w:t>
      </w:r>
      <w:r w:rsidRPr="00274D47">
        <w:rPr>
          <w:spacing w:val="-2"/>
          <w:lang w:val="it-IT"/>
        </w:rPr>
        <w:t xml:space="preserve"> pažeidžia tiek dalyvavusių rinkimuose asmenų </w:t>
      </w:r>
      <w:r w:rsidRPr="00274D47">
        <w:rPr>
          <w:lang w:val="it-IT"/>
        </w:rPr>
        <w:t xml:space="preserve">teises, tiek asociacijos narių teises. Pažymėtina, kad naujai išrinkti revizijos komisijos nariai </w:t>
      </w:r>
      <w:r w:rsidRPr="00274D47">
        <w:rPr>
          <w:spacing w:val="-4"/>
          <w:lang w:val="it-IT"/>
        </w:rPr>
        <w:t>neatitinka tikrosios asociacijos narių valios ir negali atstovauti jų interesams.</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4"/>
          <w:lang w:val="it-IT"/>
        </w:rPr>
        <w:t> </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4"/>
          <w:lang w:val="it-IT"/>
        </w:rPr>
        <w:lastRenderedPageBreak/>
        <w:t>                      Atsižvelgiant į aukščiau išdėstytas aplinkybes, norėtume atkreipti dėmesį, jog Balsų skaičiavimo komisijos pirmininkas Mindaugas Kapleris veikdamas padarė šiuos nusikalstamus veiksmus:</w:t>
      </w:r>
    </w:p>
    <w:p w:rsidR="00274D47" w:rsidRPr="00274D47" w:rsidRDefault="00274D47" w:rsidP="00274D47">
      <w:pPr>
        <w:shd w:val="clear" w:color="auto" w:fill="FFFFFF"/>
        <w:tabs>
          <w:tab w:val="left" w:pos="1090"/>
          <w:tab w:val="num" w:pos="1800"/>
        </w:tabs>
        <w:spacing w:before="100" w:beforeAutospacing="1" w:after="100" w:afterAutospacing="1" w:line="360" w:lineRule="auto"/>
        <w:ind w:left="1800" w:hanging="360"/>
        <w:jc w:val="both"/>
        <w:rPr>
          <w:lang w:val="it-IT"/>
        </w:rPr>
      </w:pPr>
      <w:r w:rsidRPr="00274D47">
        <w:rPr>
          <w:spacing w:val="-4"/>
          <w:lang w:val="it-IT"/>
        </w:rPr>
        <w:t>1)</w:t>
      </w:r>
      <w:r w:rsidRPr="00274D47">
        <w:rPr>
          <w:spacing w:val="-4"/>
          <w:sz w:val="14"/>
          <w:szCs w:val="14"/>
          <w:lang w:val="it-IT"/>
        </w:rPr>
        <w:t xml:space="preserve">      </w:t>
      </w:r>
      <w:r w:rsidRPr="00274D47">
        <w:rPr>
          <w:spacing w:val="-4"/>
          <w:lang w:val="it-IT"/>
        </w:rPr>
        <w:t>Pateikė „LINAVA“ XXIII Kongresui tvirtinti nepasirašytą visų Balsų skaičiavimo komisijos narių Balsų skaičiavimo komisijos protokolą Nr. 2 bei Nr. 3 ir apie tai neinformavo „LINAVA“ XXIII Kongreso narių ir taip juos suklaidino;</w:t>
      </w:r>
    </w:p>
    <w:p w:rsidR="00274D47" w:rsidRPr="00274D47" w:rsidRDefault="00274D47" w:rsidP="00274D47">
      <w:pPr>
        <w:shd w:val="clear" w:color="auto" w:fill="FFFFFF"/>
        <w:tabs>
          <w:tab w:val="left" w:pos="1090"/>
          <w:tab w:val="num" w:pos="1800"/>
        </w:tabs>
        <w:spacing w:before="100" w:beforeAutospacing="1" w:after="100" w:afterAutospacing="1" w:line="360" w:lineRule="auto"/>
        <w:ind w:left="1800" w:hanging="360"/>
        <w:jc w:val="both"/>
        <w:rPr>
          <w:lang w:val="it-IT"/>
        </w:rPr>
      </w:pPr>
      <w:r w:rsidRPr="00274D47">
        <w:rPr>
          <w:spacing w:val="-4"/>
          <w:lang w:val="it-IT"/>
        </w:rPr>
        <w:t>2)</w:t>
      </w:r>
      <w:r w:rsidRPr="00274D47">
        <w:rPr>
          <w:spacing w:val="-4"/>
          <w:sz w:val="14"/>
          <w:szCs w:val="14"/>
          <w:lang w:val="it-IT"/>
        </w:rPr>
        <w:t xml:space="preserve">      </w:t>
      </w:r>
      <w:r w:rsidRPr="00274D47">
        <w:rPr>
          <w:spacing w:val="-4"/>
          <w:lang w:val="it-IT"/>
        </w:rPr>
        <w:t>Netinkamai ir aplaidžiai organizavo asociacijos „LINAVA“ XXIII Kongreso Balsų skaičiavimo komisijos darbą, ko pasekoje buvo neteisingai suskaičiuoti kandidato į asociacijos prezidiumo narius Ilja Ostrovskij surinkti balsai;</w:t>
      </w:r>
    </w:p>
    <w:p w:rsidR="00274D47" w:rsidRPr="00274D47" w:rsidRDefault="00274D47" w:rsidP="00274D47">
      <w:pPr>
        <w:shd w:val="clear" w:color="auto" w:fill="FFFFFF"/>
        <w:tabs>
          <w:tab w:val="left" w:pos="1090"/>
          <w:tab w:val="num" w:pos="1800"/>
        </w:tabs>
        <w:spacing w:before="100" w:beforeAutospacing="1" w:after="100" w:afterAutospacing="1" w:line="360" w:lineRule="auto"/>
        <w:ind w:left="1800" w:hanging="360"/>
        <w:jc w:val="both"/>
        <w:rPr>
          <w:lang w:val="it-IT"/>
        </w:rPr>
      </w:pPr>
      <w:r w:rsidRPr="00274D47">
        <w:rPr>
          <w:spacing w:val="-4"/>
          <w:lang w:val="it-IT"/>
        </w:rPr>
        <w:t>3)</w:t>
      </w:r>
      <w:r w:rsidRPr="00274D47">
        <w:rPr>
          <w:spacing w:val="-4"/>
          <w:sz w:val="14"/>
          <w:szCs w:val="14"/>
          <w:lang w:val="it-IT"/>
        </w:rPr>
        <w:t xml:space="preserve">      </w:t>
      </w:r>
      <w:r w:rsidRPr="00274D47">
        <w:rPr>
          <w:spacing w:val="-4"/>
          <w:lang w:val="it-IT"/>
        </w:rPr>
        <w:t>Ignoruodamas imperatyvius asociacijos „LINAVA“ įstatų reikalavimas taip vadovavo Balsų skaičiavimo komisijos darbui, kas lėmė tai, jog neteisėtai į „LINAVA“ prezidiumo narius buvo išrinktas Juozas Kuklys;</w:t>
      </w:r>
    </w:p>
    <w:p w:rsidR="00274D47" w:rsidRPr="00274D47" w:rsidRDefault="00274D47" w:rsidP="00274D47">
      <w:pPr>
        <w:shd w:val="clear" w:color="auto" w:fill="FFFFFF"/>
        <w:tabs>
          <w:tab w:val="left" w:pos="1090"/>
          <w:tab w:val="num" w:pos="1800"/>
        </w:tabs>
        <w:spacing w:before="100" w:beforeAutospacing="1" w:after="100" w:afterAutospacing="1" w:line="360" w:lineRule="auto"/>
        <w:ind w:left="1800" w:hanging="360"/>
        <w:jc w:val="both"/>
        <w:rPr>
          <w:lang w:val="it-IT"/>
        </w:rPr>
      </w:pPr>
      <w:r w:rsidRPr="00274D47">
        <w:rPr>
          <w:spacing w:val="-4"/>
          <w:lang w:val="it-IT"/>
        </w:rPr>
        <w:t>4)</w:t>
      </w:r>
      <w:r w:rsidRPr="00274D47">
        <w:rPr>
          <w:spacing w:val="-4"/>
          <w:sz w:val="14"/>
          <w:szCs w:val="14"/>
          <w:lang w:val="it-IT"/>
        </w:rPr>
        <w:t xml:space="preserve">      </w:t>
      </w:r>
      <w:r w:rsidRPr="00274D47">
        <w:rPr>
          <w:spacing w:val="-4"/>
          <w:lang w:val="it-IT"/>
        </w:rPr>
        <w:t>Pažeidžiant asociacijos „LINAVA“ įstatuose numatytą tvarką netinkamai organizavo „LINAVA“ XXIII Kongreso Balsų skaičiavimo komisijos darbą nustatant balsavimo rezultatus rinkimuose į asociacijos „LINAVA“ revizijos komisijos narius;</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4"/>
          <w:lang w:val="it-IT"/>
        </w:rPr>
        <w:t> </w:t>
      </w:r>
    </w:p>
    <w:p w:rsidR="00274D47" w:rsidRPr="00274D47" w:rsidRDefault="00274D47" w:rsidP="00274D47">
      <w:pPr>
        <w:spacing w:before="100" w:beforeAutospacing="1" w:after="100" w:afterAutospacing="1" w:line="360" w:lineRule="auto"/>
        <w:ind w:firstLine="1298"/>
        <w:jc w:val="both"/>
        <w:rPr>
          <w:lang w:val="it-IT"/>
        </w:rPr>
      </w:pPr>
      <w:r w:rsidRPr="00274D47">
        <w:rPr>
          <w:spacing w:val="-4"/>
          <w:lang w:val="it-IT"/>
        </w:rPr>
        <w:t xml:space="preserve">                     </w:t>
      </w:r>
      <w:r w:rsidRPr="00274D47">
        <w:rPr>
          <w:b/>
          <w:bCs/>
          <w:lang w:val="it-IT"/>
        </w:rPr>
        <w:t xml:space="preserve">Taigi visos šios aplinkybės rodo, kad 2011 m. spalio 7 d. „LINAVA“ XXIII kongrese Balsų skaičiavimo komisijos pirmininko pareigas ėjęs Mindaugas Kapleris padarė nusikalstamas veikas numatytas </w:t>
      </w:r>
      <w:r w:rsidRPr="00274D47">
        <w:rPr>
          <w:lang w:val="it-IT"/>
        </w:rPr>
        <w:t>Lietuvos Respublikos Baudžiamojo kodekso 228, 229 bei 300  straipsniuose.</w:t>
      </w:r>
    </w:p>
    <w:p w:rsidR="00274D47" w:rsidRPr="00274D47" w:rsidRDefault="00274D47" w:rsidP="00274D47">
      <w:pPr>
        <w:spacing w:before="100" w:beforeAutospacing="1" w:after="100" w:afterAutospacing="1" w:line="360" w:lineRule="auto"/>
        <w:ind w:firstLine="1298"/>
        <w:jc w:val="both"/>
        <w:rPr>
          <w:lang w:val="it-IT"/>
        </w:rPr>
      </w:pPr>
      <w:r w:rsidRPr="00274D47">
        <w:rPr>
          <w:lang w:val="it-IT"/>
        </w:rPr>
        <w:t> </w:t>
      </w:r>
    </w:p>
    <w:p w:rsidR="00274D47" w:rsidRPr="00274D47" w:rsidRDefault="00274D47" w:rsidP="00274D47">
      <w:pPr>
        <w:spacing w:before="100" w:beforeAutospacing="1" w:after="100" w:afterAutospacing="1" w:line="360" w:lineRule="auto"/>
        <w:ind w:firstLine="1298"/>
        <w:jc w:val="both"/>
        <w:rPr>
          <w:lang w:val="it-IT"/>
        </w:rPr>
      </w:pPr>
      <w:r w:rsidRPr="00274D47">
        <w:rPr>
          <w:lang w:val="it-IT"/>
        </w:rPr>
        <w:t>Remiantis aukščiau išdėstytais motyvais ir vadovaujantis Lietuvos Respublikos baudžiamojo proceso kodekso 166, 167, 171 straipsniais, bei Lietuvos Respublikos Baudžiamojo kodekso 228, 229 bei 300 straipsniais</w:t>
      </w:r>
      <w:r w:rsidRPr="00274D47">
        <w:rPr>
          <w:b/>
          <w:bCs/>
          <w:lang w:val="it-IT"/>
        </w:rPr>
        <w:t xml:space="preserve"> prašome:</w:t>
      </w:r>
    </w:p>
    <w:p w:rsidR="00274D47" w:rsidRPr="00274D47" w:rsidRDefault="00274D47" w:rsidP="00274D47">
      <w:pPr>
        <w:spacing w:before="100" w:beforeAutospacing="1" w:after="100" w:afterAutospacing="1" w:line="360" w:lineRule="auto"/>
        <w:ind w:firstLine="1298"/>
        <w:jc w:val="both"/>
        <w:rPr>
          <w:lang w:val="it-IT"/>
        </w:rPr>
      </w:pPr>
      <w:r w:rsidRPr="00274D47">
        <w:rPr>
          <w:b/>
          <w:bCs/>
          <w:lang w:val="it-IT"/>
        </w:rPr>
        <w:lastRenderedPageBreak/>
        <w:t> </w:t>
      </w:r>
    </w:p>
    <w:p w:rsidR="00274D47" w:rsidRPr="00274D47" w:rsidRDefault="00274D47" w:rsidP="00274D47">
      <w:pPr>
        <w:spacing w:before="100" w:beforeAutospacing="1" w:after="100" w:afterAutospacing="1" w:line="360" w:lineRule="auto"/>
        <w:ind w:firstLine="1296"/>
        <w:jc w:val="both"/>
        <w:rPr>
          <w:lang w:val="it-IT"/>
        </w:rPr>
      </w:pPr>
      <w:r w:rsidRPr="00274D47">
        <w:rPr>
          <w:b/>
          <w:bCs/>
          <w:lang w:val="it-IT"/>
        </w:rPr>
        <w:t>Pradėti ikiteisminį tyrimą Mindaugo Kaplerio atžvilgiu, kad būtų apginti viešieji asociacijos „LINAVA“ narių interesai ir nusikalstamą veiką padaręs asmuo būtų teisingai nubaustas.</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4"/>
          <w:lang w:val="it-IT"/>
        </w:rPr>
        <w:t> </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4"/>
          <w:lang w:val="it-IT"/>
        </w:rPr>
        <w:t>PRIEDAI:</w:t>
      </w:r>
    </w:p>
    <w:p w:rsidR="00274D47" w:rsidRPr="00274D47" w:rsidRDefault="00274D47" w:rsidP="00274D47">
      <w:pPr>
        <w:shd w:val="clear" w:color="auto" w:fill="FFFFFF"/>
        <w:tabs>
          <w:tab w:val="num" w:pos="90"/>
          <w:tab w:val="left" w:pos="180"/>
          <w:tab w:val="left" w:pos="1090"/>
          <w:tab w:val="num" w:pos="2700"/>
        </w:tabs>
        <w:spacing w:before="100" w:beforeAutospacing="1" w:after="100" w:afterAutospacing="1" w:line="360" w:lineRule="auto"/>
        <w:ind w:left="360" w:hanging="360"/>
        <w:jc w:val="both"/>
        <w:rPr>
          <w:lang w:val="it-IT"/>
        </w:rPr>
      </w:pPr>
      <w:r w:rsidRPr="00274D47">
        <w:rPr>
          <w:spacing w:val="-4"/>
          <w:lang w:val="it-IT"/>
        </w:rPr>
        <w:t>1.   Asociacijos „Linava“ įstatai;</w:t>
      </w:r>
    </w:p>
    <w:p w:rsidR="00274D47" w:rsidRPr="00274D47" w:rsidRDefault="00274D47" w:rsidP="00274D47">
      <w:pPr>
        <w:shd w:val="clear" w:color="auto" w:fill="FFFFFF"/>
        <w:tabs>
          <w:tab w:val="num" w:pos="90"/>
          <w:tab w:val="left" w:pos="180"/>
          <w:tab w:val="left" w:pos="1090"/>
          <w:tab w:val="num" w:pos="2700"/>
        </w:tabs>
        <w:spacing w:before="100" w:beforeAutospacing="1" w:after="100" w:afterAutospacing="1" w:line="360" w:lineRule="auto"/>
        <w:ind w:left="360" w:hanging="360"/>
        <w:jc w:val="both"/>
        <w:rPr>
          <w:lang w:val="it-IT"/>
        </w:rPr>
      </w:pPr>
      <w:r w:rsidRPr="00274D47">
        <w:rPr>
          <w:spacing w:val="-4"/>
          <w:lang w:val="it-IT"/>
        </w:rPr>
        <w:t>2.   2011 m. spalio 7 d. „LINAVA“ XXIII kongreso Balsų skaičiavimo komisijos protokolo Nr. 2 kopija;</w:t>
      </w:r>
    </w:p>
    <w:p w:rsidR="00274D47" w:rsidRPr="00274D47" w:rsidRDefault="00274D47" w:rsidP="00274D47">
      <w:pPr>
        <w:shd w:val="clear" w:color="auto" w:fill="FFFFFF"/>
        <w:tabs>
          <w:tab w:val="num" w:pos="90"/>
          <w:tab w:val="left" w:pos="180"/>
          <w:tab w:val="left" w:pos="1090"/>
          <w:tab w:val="num" w:pos="2700"/>
        </w:tabs>
        <w:spacing w:before="100" w:beforeAutospacing="1" w:after="100" w:afterAutospacing="1" w:line="360" w:lineRule="auto"/>
        <w:ind w:left="360" w:hanging="360"/>
        <w:jc w:val="both"/>
        <w:rPr>
          <w:lang w:val="it-IT"/>
        </w:rPr>
      </w:pPr>
      <w:r w:rsidRPr="00274D47">
        <w:rPr>
          <w:spacing w:val="-4"/>
          <w:lang w:val="it-IT"/>
        </w:rPr>
        <w:t>3.   Asociacijos „LINAVA“ Kongreso darbo tvarkos kopija;</w:t>
      </w:r>
    </w:p>
    <w:p w:rsidR="00274D47" w:rsidRPr="00274D47" w:rsidRDefault="00274D47" w:rsidP="00274D47">
      <w:pPr>
        <w:shd w:val="clear" w:color="auto" w:fill="FFFFFF"/>
        <w:tabs>
          <w:tab w:val="num" w:pos="180"/>
        </w:tabs>
        <w:spacing w:before="100" w:beforeAutospacing="1" w:after="100" w:afterAutospacing="1" w:line="360" w:lineRule="auto"/>
        <w:ind w:left="360" w:hanging="360"/>
        <w:jc w:val="both"/>
        <w:rPr>
          <w:lang w:val="it-IT"/>
        </w:rPr>
      </w:pPr>
      <w:r w:rsidRPr="00274D47">
        <w:rPr>
          <w:spacing w:val="-4"/>
          <w:lang w:val="it-IT"/>
        </w:rPr>
        <w:t>4.   Antstolės Daivos Prunskienės 2012 m. sausio 6 d. Faktinių aplinkybių konstatavimo protokolo kopija;</w:t>
      </w:r>
    </w:p>
    <w:p w:rsidR="00274D47" w:rsidRPr="00274D47" w:rsidRDefault="00274D47" w:rsidP="00274D47">
      <w:pPr>
        <w:shd w:val="clear" w:color="auto" w:fill="FFFFFF"/>
        <w:tabs>
          <w:tab w:val="num" w:pos="180"/>
        </w:tabs>
        <w:spacing w:before="100" w:beforeAutospacing="1" w:after="100" w:afterAutospacing="1" w:line="360" w:lineRule="auto"/>
        <w:ind w:left="360" w:hanging="360"/>
        <w:jc w:val="both"/>
        <w:rPr>
          <w:lang w:val="it-IT"/>
        </w:rPr>
      </w:pPr>
      <w:r w:rsidRPr="00274D47">
        <w:rPr>
          <w:spacing w:val="-4"/>
          <w:lang w:val="it-IT"/>
        </w:rPr>
        <w:t>5.   2011 m. spalio 7 d. „LINAVA“ XXIII kongreso Balsų skaičiavimo komisijos protokolo Nr. 3 kopija;</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4"/>
          <w:lang w:val="it-IT"/>
        </w:rPr>
        <w:t> </w:t>
      </w:r>
    </w:p>
    <w:p w:rsidR="00274D47" w:rsidRPr="00274D47" w:rsidRDefault="00274D47" w:rsidP="00274D47">
      <w:pPr>
        <w:shd w:val="clear" w:color="auto" w:fill="FFFFFF"/>
        <w:tabs>
          <w:tab w:val="left" w:pos="1090"/>
        </w:tabs>
        <w:spacing w:before="100" w:beforeAutospacing="1" w:after="100" w:afterAutospacing="1" w:line="360" w:lineRule="auto"/>
        <w:jc w:val="both"/>
        <w:rPr>
          <w:lang w:val="it-IT"/>
        </w:rPr>
      </w:pPr>
      <w:r w:rsidRPr="00274D47">
        <w:rPr>
          <w:spacing w:val="-4"/>
          <w:lang w:val="it-IT"/>
        </w:rPr>
        <w:t> </w:t>
      </w:r>
    </w:p>
    <w:p w:rsidR="00274D47" w:rsidRDefault="00274D47" w:rsidP="00274D47">
      <w:pPr>
        <w:shd w:val="clear" w:color="auto" w:fill="FFFFFF"/>
        <w:spacing w:before="100" w:beforeAutospacing="1" w:after="100" w:afterAutospacing="1" w:line="360" w:lineRule="auto"/>
      </w:pPr>
      <w:proofErr w:type="spellStart"/>
      <w:r>
        <w:rPr>
          <w:spacing w:val="-4"/>
        </w:rPr>
        <w:t>Pagarbiai</w:t>
      </w:r>
      <w:proofErr w:type="spellEnd"/>
      <w:r>
        <w:rPr>
          <w:spacing w:val="-4"/>
        </w:rPr>
        <w:t>,</w:t>
      </w:r>
      <w:r>
        <w:rPr>
          <w:b/>
          <w:bCs/>
          <w:spacing w:val="-4"/>
        </w:rPr>
        <w:t xml:space="preserve">                           </w:t>
      </w:r>
      <w:r>
        <w:rPr>
          <w:spacing w:val="-4"/>
        </w:rPr>
        <w:t xml:space="preserve">                                                                                                                                 </w:t>
      </w:r>
    </w:p>
    <w:p w:rsidR="00274D47" w:rsidRDefault="00274D47" w:rsidP="00274D47">
      <w:pPr>
        <w:shd w:val="clear" w:color="auto" w:fill="FFFFFF"/>
        <w:spacing w:before="100" w:beforeAutospacing="1" w:after="100" w:afterAutospacing="1" w:line="360" w:lineRule="auto"/>
      </w:pPr>
      <w:r>
        <w:rPr>
          <w:spacing w:val="-4"/>
        </w:rPr>
        <w:t>UAB „</w:t>
      </w:r>
      <w:proofErr w:type="spellStart"/>
      <w:r>
        <w:rPr>
          <w:spacing w:val="-4"/>
        </w:rPr>
        <w:t>Luvel</w:t>
      </w:r>
      <w:proofErr w:type="spellEnd"/>
      <w:r>
        <w:rPr>
          <w:spacing w:val="-4"/>
        </w:rPr>
        <w:t xml:space="preserve"> transportas“                                                                                                                             </w:t>
      </w:r>
      <w:proofErr w:type="spellStart"/>
      <w:r>
        <w:rPr>
          <w:spacing w:val="-4"/>
        </w:rPr>
        <w:t>Kęstutis</w:t>
      </w:r>
      <w:proofErr w:type="spellEnd"/>
      <w:r>
        <w:rPr>
          <w:spacing w:val="-4"/>
        </w:rPr>
        <w:t xml:space="preserve"> </w:t>
      </w:r>
      <w:proofErr w:type="spellStart"/>
      <w:r>
        <w:rPr>
          <w:spacing w:val="-4"/>
        </w:rPr>
        <w:t>Sadauskas</w:t>
      </w:r>
      <w:proofErr w:type="spellEnd"/>
    </w:p>
    <w:p w:rsidR="00274D47" w:rsidRDefault="00274D47" w:rsidP="00274D47">
      <w:pPr>
        <w:shd w:val="clear" w:color="auto" w:fill="FFFFFF"/>
        <w:spacing w:before="100" w:beforeAutospacing="1" w:after="100" w:afterAutospacing="1" w:line="360" w:lineRule="auto"/>
      </w:pPr>
      <w:r>
        <w:rPr>
          <w:spacing w:val="-4"/>
        </w:rPr>
        <w:t> </w:t>
      </w:r>
    </w:p>
    <w:p w:rsidR="00274D47" w:rsidRDefault="00274D47" w:rsidP="00274D47">
      <w:pPr>
        <w:shd w:val="clear" w:color="auto" w:fill="FFFFFF"/>
        <w:spacing w:before="100" w:beforeAutospacing="1" w:after="100" w:afterAutospacing="1" w:line="360" w:lineRule="auto"/>
      </w:pPr>
      <w:r>
        <w:rPr>
          <w:spacing w:val="-4"/>
        </w:rPr>
        <w:lastRenderedPageBreak/>
        <w:t>UAB „</w:t>
      </w:r>
      <w:proofErr w:type="spellStart"/>
      <w:r>
        <w:rPr>
          <w:spacing w:val="-4"/>
        </w:rPr>
        <w:t>Vedos</w:t>
      </w:r>
      <w:proofErr w:type="spellEnd"/>
      <w:r>
        <w:rPr>
          <w:spacing w:val="-4"/>
        </w:rPr>
        <w:t xml:space="preserve"> Transportas“                                                                                                                                             </w:t>
      </w:r>
      <w:r w:rsidR="00F80A08">
        <w:rPr>
          <w:spacing w:val="-4"/>
        </w:rPr>
        <w:t>   </w:t>
      </w:r>
      <w:r>
        <w:rPr>
          <w:spacing w:val="-4"/>
        </w:rPr>
        <w:t xml:space="preserve">  </w:t>
      </w:r>
      <w:proofErr w:type="spellStart"/>
      <w:r>
        <w:rPr>
          <w:spacing w:val="-4"/>
        </w:rPr>
        <w:t>Jurgis</w:t>
      </w:r>
      <w:proofErr w:type="spellEnd"/>
      <w:r>
        <w:rPr>
          <w:spacing w:val="-4"/>
        </w:rPr>
        <w:t xml:space="preserve"> </w:t>
      </w:r>
      <w:proofErr w:type="spellStart"/>
      <w:r>
        <w:rPr>
          <w:spacing w:val="-4"/>
        </w:rPr>
        <w:t>Mikaila</w:t>
      </w:r>
      <w:proofErr w:type="spellEnd"/>
    </w:p>
    <w:p w:rsidR="00274D47" w:rsidRDefault="00274D47" w:rsidP="00274D47">
      <w:pPr>
        <w:shd w:val="clear" w:color="auto" w:fill="FFFFFF"/>
        <w:spacing w:before="100" w:beforeAutospacing="1" w:after="100" w:afterAutospacing="1" w:line="360" w:lineRule="auto"/>
      </w:pPr>
      <w:r>
        <w:rPr>
          <w:spacing w:val="-4"/>
        </w:rPr>
        <w:t> </w:t>
      </w:r>
    </w:p>
    <w:p w:rsidR="00274D47" w:rsidRDefault="00274D47" w:rsidP="00274D47">
      <w:pPr>
        <w:shd w:val="clear" w:color="auto" w:fill="FFFFFF"/>
        <w:spacing w:before="100" w:beforeAutospacing="1" w:after="100" w:afterAutospacing="1" w:line="360" w:lineRule="auto"/>
      </w:pPr>
      <w:r>
        <w:t>UAB „Ostkama“                                                                                                                                      </w:t>
      </w:r>
      <w:r w:rsidR="00F80A08">
        <w:t>     </w:t>
      </w:r>
      <w:proofErr w:type="spellStart"/>
      <w:r>
        <w:t>Izrael</w:t>
      </w:r>
      <w:proofErr w:type="spellEnd"/>
      <w:r>
        <w:t xml:space="preserve"> </w:t>
      </w:r>
      <w:proofErr w:type="spellStart"/>
      <w:r>
        <w:t>Kamerman</w:t>
      </w:r>
      <w:proofErr w:type="spellEnd"/>
    </w:p>
    <w:p w:rsidR="00274D47" w:rsidRDefault="00274D47" w:rsidP="00274D47">
      <w:pPr>
        <w:shd w:val="clear" w:color="auto" w:fill="FFFFFF"/>
        <w:spacing w:before="100" w:beforeAutospacing="1" w:after="100" w:afterAutospacing="1" w:line="360" w:lineRule="auto"/>
      </w:pPr>
      <w:r>
        <w:t> </w:t>
      </w:r>
    </w:p>
    <w:p w:rsidR="00274D47" w:rsidRDefault="00274D47" w:rsidP="00274D47">
      <w:pPr>
        <w:shd w:val="clear" w:color="auto" w:fill="FFFFFF"/>
        <w:spacing w:before="100" w:beforeAutospacing="1" w:after="100" w:afterAutospacing="1" w:line="360" w:lineRule="auto"/>
      </w:pPr>
      <w:r>
        <w:t>UAB „Vytukai“                                                                                                                                           </w:t>
      </w:r>
      <w:proofErr w:type="spellStart"/>
      <w:r>
        <w:t>Kęstutis</w:t>
      </w:r>
      <w:proofErr w:type="spellEnd"/>
      <w:r>
        <w:t xml:space="preserve"> </w:t>
      </w:r>
      <w:proofErr w:type="spellStart"/>
      <w:r>
        <w:t>Petrikonis</w:t>
      </w:r>
      <w:proofErr w:type="spellEnd"/>
    </w:p>
    <w:p w:rsidR="00274D47" w:rsidRDefault="00274D47" w:rsidP="00274D47">
      <w:pPr>
        <w:shd w:val="clear" w:color="auto" w:fill="FFFFFF"/>
        <w:spacing w:before="100" w:beforeAutospacing="1" w:after="100" w:afterAutospacing="1" w:line="360" w:lineRule="auto"/>
      </w:pPr>
      <w:r>
        <w:t> </w:t>
      </w:r>
    </w:p>
    <w:p w:rsidR="00F80A08" w:rsidRDefault="00274D47" w:rsidP="00274D47">
      <w:pPr>
        <w:shd w:val="clear" w:color="auto" w:fill="FFFFFF"/>
        <w:spacing w:line="360" w:lineRule="auto"/>
      </w:pPr>
      <w:r>
        <w:t xml:space="preserve">UAB </w:t>
      </w:r>
      <w:proofErr w:type="spellStart"/>
      <w:r>
        <w:t>Prekybos</w:t>
      </w:r>
      <w:proofErr w:type="spellEnd"/>
      <w:r>
        <w:t xml:space="preserve"> </w:t>
      </w:r>
      <w:proofErr w:type="spellStart"/>
      <w:r>
        <w:t>namai</w:t>
      </w:r>
      <w:proofErr w:type="spellEnd"/>
      <w:r>
        <w:t xml:space="preserve"> „ALKA“                                                                                                                     </w:t>
      </w:r>
    </w:p>
    <w:p w:rsidR="00274D47" w:rsidRDefault="00274D47" w:rsidP="00274D47">
      <w:pPr>
        <w:shd w:val="clear" w:color="auto" w:fill="FFFFFF"/>
        <w:spacing w:line="360" w:lineRule="auto"/>
      </w:pPr>
      <w:proofErr w:type="spellStart"/>
      <w:r>
        <w:t>Ilja</w:t>
      </w:r>
      <w:proofErr w:type="spellEnd"/>
      <w:r>
        <w:t xml:space="preserve"> </w:t>
      </w:r>
      <w:proofErr w:type="spellStart"/>
      <w:r>
        <w:t>Ostrovskij</w:t>
      </w:r>
      <w:proofErr w:type="spellEnd"/>
    </w:p>
    <w:p w:rsidR="00274D47" w:rsidRDefault="00274D47" w:rsidP="00274D47">
      <w:pPr>
        <w:shd w:val="clear" w:color="auto" w:fill="FFFFFF"/>
        <w:spacing w:line="360" w:lineRule="auto"/>
      </w:pPr>
      <w:r>
        <w:t> </w:t>
      </w:r>
    </w:p>
    <w:p w:rsidR="00F80A08" w:rsidRDefault="00F80A08" w:rsidP="00274D47">
      <w:pPr>
        <w:shd w:val="clear" w:color="auto" w:fill="FFFFFF"/>
        <w:spacing w:line="360" w:lineRule="auto"/>
      </w:pPr>
    </w:p>
    <w:p w:rsidR="00274D47" w:rsidRDefault="00274D47" w:rsidP="00274D47">
      <w:pPr>
        <w:shd w:val="clear" w:color="auto" w:fill="FFFFFF"/>
        <w:spacing w:before="100" w:beforeAutospacing="1" w:after="100" w:afterAutospacing="1" w:line="360" w:lineRule="auto"/>
      </w:pPr>
      <w:r>
        <w:t>UAB „</w:t>
      </w:r>
      <w:proofErr w:type="spellStart"/>
      <w:r>
        <w:t>Halgrave</w:t>
      </w:r>
      <w:proofErr w:type="spellEnd"/>
      <w:r>
        <w:t xml:space="preserve"> Truck“                                                                                                                                      </w:t>
      </w:r>
      <w:proofErr w:type="spellStart"/>
      <w:r>
        <w:t>Kęstutis</w:t>
      </w:r>
      <w:proofErr w:type="spellEnd"/>
      <w:r>
        <w:t xml:space="preserve"> </w:t>
      </w:r>
      <w:proofErr w:type="spellStart"/>
      <w:r>
        <w:t>Tamulevičius</w:t>
      </w:r>
      <w:proofErr w:type="spellEnd"/>
    </w:p>
    <w:p w:rsidR="00274D47" w:rsidRDefault="00274D47" w:rsidP="00274D47">
      <w:pPr>
        <w:shd w:val="clear" w:color="auto" w:fill="FFFFFF"/>
        <w:spacing w:before="100" w:beforeAutospacing="1" w:after="100" w:afterAutospacing="1" w:line="360" w:lineRule="auto"/>
      </w:pPr>
      <w:r>
        <w:rPr>
          <w:spacing w:val="-4"/>
        </w:rPr>
        <w:t> </w:t>
      </w:r>
    </w:p>
    <w:p w:rsidR="003544F3" w:rsidRPr="00F81B60" w:rsidRDefault="003544F3" w:rsidP="00F81B60"/>
    <w:sectPr w:rsidR="003544F3" w:rsidRPr="00F81B60" w:rsidSect="00354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B60"/>
    <w:rsid w:val="001967B3"/>
    <w:rsid w:val="00274D47"/>
    <w:rsid w:val="003544F3"/>
    <w:rsid w:val="005107EE"/>
    <w:rsid w:val="005A5C67"/>
    <w:rsid w:val="005D25CB"/>
    <w:rsid w:val="00751A69"/>
    <w:rsid w:val="00893F53"/>
    <w:rsid w:val="00E05219"/>
    <w:rsid w:val="00F80A08"/>
    <w:rsid w:val="00F81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1B60"/>
  </w:style>
</w:styles>
</file>

<file path=word/webSettings.xml><?xml version="1.0" encoding="utf-8"?>
<w:webSettings xmlns:r="http://schemas.openxmlformats.org/officeDocument/2006/relationships" xmlns:w="http://schemas.openxmlformats.org/wordprocessingml/2006/main">
  <w:divs>
    <w:div w:id="2060666104">
      <w:bodyDiv w:val="1"/>
      <w:marLeft w:val="0"/>
      <w:marRight w:val="0"/>
      <w:marTop w:val="0"/>
      <w:marBottom w:val="0"/>
      <w:divBdr>
        <w:top w:val="none" w:sz="0" w:space="0" w:color="auto"/>
        <w:left w:val="none" w:sz="0" w:space="0" w:color="auto"/>
        <w:bottom w:val="none" w:sz="0" w:space="0" w:color="auto"/>
        <w:right w:val="none" w:sz="0" w:space="0" w:color="auto"/>
      </w:divBdr>
    </w:div>
    <w:div w:id="21017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vardas</dc:creator>
  <cp:keywords/>
  <dc:description/>
  <cp:lastModifiedBy>vardas</cp:lastModifiedBy>
  <cp:revision>2</cp:revision>
  <dcterms:created xsi:type="dcterms:W3CDTF">2013-02-21T13:42:00Z</dcterms:created>
  <dcterms:modified xsi:type="dcterms:W3CDTF">2013-02-21T13:59:00Z</dcterms:modified>
</cp:coreProperties>
</file>